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9B0FD" w14:textId="402AA529" w:rsidR="0029220B" w:rsidRPr="002E30CE" w:rsidRDefault="002E30CE" w:rsidP="0029220B">
      <w:pPr>
        <w:pStyle w:val="1"/>
        <w:spacing w:before="1300"/>
        <w:jc w:val="center"/>
        <w:rPr>
          <w:rFonts w:eastAsia="宋体"/>
          <w:lang w:eastAsia="zh-CN"/>
        </w:rPr>
      </w:pPr>
      <w:bookmarkStart w:id="0" w:name="_Toc166772226"/>
      <w:bookmarkStart w:id="1" w:name="_Toc203206970"/>
      <w:proofErr w:type="spellStart"/>
      <w:r>
        <w:rPr>
          <w:rFonts w:eastAsia="宋体" w:hint="eastAsia"/>
          <w:lang w:eastAsia="zh-CN"/>
        </w:rPr>
        <w:t>BidCarbon</w:t>
      </w:r>
      <w:proofErr w:type="spellEnd"/>
      <w:r>
        <w:rPr>
          <w:rFonts w:eastAsia="宋体" w:hint="eastAsia"/>
          <w:lang w:eastAsia="zh-CN"/>
        </w:rPr>
        <w:t xml:space="preserve"> Standard Scheme</w:t>
      </w:r>
    </w:p>
    <w:p w14:paraId="6FAA5F74" w14:textId="57AA0BB5" w:rsidR="00764D6A" w:rsidRPr="0029220B" w:rsidRDefault="0029220B" w:rsidP="0029220B">
      <w:pPr>
        <w:pStyle w:val="1"/>
        <w:spacing w:before="1300"/>
        <w:jc w:val="center"/>
        <w:rPr>
          <w:rFonts w:eastAsia="宋体"/>
          <w:lang w:eastAsia="zh-CN"/>
        </w:rPr>
      </w:pPr>
      <w:r>
        <w:t>Expression of interest (EOI) template</w:t>
      </w:r>
      <w:bookmarkEnd w:id="0"/>
      <w:bookmarkEnd w:id="1"/>
    </w:p>
    <w:p w14:paraId="24D7E8DB" w14:textId="77777777" w:rsidR="009B37E9" w:rsidRDefault="009B37E9" w:rsidP="00F56540">
      <w:pPr>
        <w:spacing w:after="120" w:line="240" w:lineRule="auto"/>
        <w:rPr>
          <w:rFonts w:eastAsia="宋体"/>
          <w:lang w:eastAsia="zh-CN"/>
        </w:rPr>
      </w:pPr>
    </w:p>
    <w:p w14:paraId="29A0F2BE" w14:textId="77777777" w:rsidR="0029220B" w:rsidRDefault="0029220B" w:rsidP="00F56540">
      <w:pPr>
        <w:spacing w:after="120" w:line="240" w:lineRule="auto"/>
        <w:rPr>
          <w:rFonts w:eastAsia="宋体"/>
          <w:lang w:eastAsia="zh-CN"/>
        </w:rPr>
      </w:pPr>
    </w:p>
    <w:p w14:paraId="1E8D3167" w14:textId="77777777" w:rsidR="0029220B" w:rsidRPr="00D0778B" w:rsidRDefault="0029220B" w:rsidP="0029220B">
      <w:pPr>
        <w:pStyle w:val="af3"/>
        <w:jc w:val="center"/>
        <w:rPr>
          <w:sz w:val="36"/>
          <w:szCs w:val="36"/>
        </w:rPr>
      </w:pPr>
      <w:r w:rsidRPr="00D0778B">
        <w:rPr>
          <w:sz w:val="36"/>
          <w:szCs w:val="36"/>
        </w:rPr>
        <w:t>[Insert title of new method proposal]</w:t>
      </w:r>
    </w:p>
    <w:p w14:paraId="29ACEFBF" w14:textId="77777777" w:rsidR="0029220B" w:rsidRDefault="0029220B" w:rsidP="0029220B">
      <w:pPr>
        <w:spacing w:line="240" w:lineRule="auto"/>
      </w:pPr>
    </w:p>
    <w:p w14:paraId="6A76361F" w14:textId="77777777" w:rsidR="0029220B" w:rsidRDefault="0029220B" w:rsidP="0029220B">
      <w:pPr>
        <w:spacing w:line="240" w:lineRule="auto"/>
        <w:jc w:val="center"/>
      </w:pPr>
      <w:r>
        <w:t>[Insert proponent name]</w:t>
      </w:r>
    </w:p>
    <w:p w14:paraId="540724E4" w14:textId="77777777" w:rsidR="0029220B" w:rsidRPr="006A2654" w:rsidRDefault="0029220B" w:rsidP="0029220B">
      <w:pPr>
        <w:spacing w:line="240" w:lineRule="auto"/>
        <w:jc w:val="center"/>
      </w:pPr>
      <w:r>
        <w:t>[insert month and year]</w:t>
      </w:r>
    </w:p>
    <w:p w14:paraId="1D6BCC6F" w14:textId="55CC4974" w:rsidR="0029220B" w:rsidRPr="0029220B" w:rsidRDefault="0029220B" w:rsidP="00F56540">
      <w:pPr>
        <w:spacing w:after="120" w:line="240" w:lineRule="auto"/>
        <w:rPr>
          <w:rFonts w:eastAsia="宋体"/>
          <w:lang w:eastAsia="zh-CN"/>
        </w:rPr>
        <w:sectPr w:rsidR="0029220B" w:rsidRPr="0029220B" w:rsidSect="00903CE2">
          <w:headerReference w:type="default" r:id="rId11"/>
          <w:footerReference w:type="default" r:id="rId12"/>
          <w:headerReference w:type="first" r:id="rId13"/>
          <w:pgSz w:w="11906" w:h="16838"/>
          <w:pgMar w:top="1418" w:right="1418" w:bottom="1418" w:left="1418" w:header="567" w:footer="284" w:gutter="0"/>
          <w:cols w:space="708"/>
          <w:titlePg/>
          <w:docGrid w:linePitch="360"/>
        </w:sectPr>
      </w:pPr>
    </w:p>
    <w:p w14:paraId="06909ED0" w14:textId="77777777" w:rsidR="0029220B" w:rsidRPr="006A2654" w:rsidRDefault="0029220B" w:rsidP="003B2D32">
      <w:pPr>
        <w:pStyle w:val="af3"/>
        <w:spacing w:after="240"/>
      </w:pPr>
      <w:bookmarkStart w:id="2" w:name="_Toc156823778"/>
      <w:r>
        <w:lastRenderedPageBreak/>
        <w:t>Using this template</w:t>
      </w:r>
      <w:bookmarkEnd w:id="2"/>
    </w:p>
    <w:p w14:paraId="7D9D987E" w14:textId="77777777" w:rsidR="003B2D32" w:rsidRPr="003B2D32" w:rsidRDefault="003B2D32" w:rsidP="003B2D32">
      <w:pPr>
        <w:spacing w:line="240" w:lineRule="auto"/>
        <w:rPr>
          <w:rFonts w:eastAsia="宋体"/>
          <w:lang w:val="en-US" w:eastAsia="zh-CN"/>
        </w:rPr>
      </w:pPr>
      <w:r w:rsidRPr="003B2D32">
        <w:rPr>
          <w:rFonts w:eastAsia="宋体"/>
          <w:lang w:val="en-US" w:eastAsia="zh-CN"/>
        </w:rPr>
        <w:t xml:space="preserve">Please use this template if you wish to submit an Expression of Interest (EOI) for a method or method variation proposal under the </w:t>
      </w:r>
      <w:proofErr w:type="spellStart"/>
      <w:r w:rsidRPr="003B2D32">
        <w:rPr>
          <w:rFonts w:eastAsia="宋体"/>
          <w:lang w:val="en-US" w:eastAsia="zh-CN"/>
        </w:rPr>
        <w:t>BidCarbon</w:t>
      </w:r>
      <w:proofErr w:type="spellEnd"/>
      <w:r w:rsidRPr="003B2D32">
        <w:rPr>
          <w:rFonts w:eastAsia="宋体"/>
          <w:lang w:val="en-US" w:eastAsia="zh-CN"/>
        </w:rPr>
        <w:t xml:space="preserve"> Standard Scheme.</w:t>
      </w:r>
    </w:p>
    <w:p w14:paraId="21F00A9E" w14:textId="77777777" w:rsidR="003B2D32" w:rsidRPr="003B2D32" w:rsidRDefault="003B2D32" w:rsidP="003B2D32">
      <w:pPr>
        <w:spacing w:line="240" w:lineRule="auto"/>
        <w:rPr>
          <w:rFonts w:eastAsia="宋体"/>
          <w:lang w:val="en-US" w:eastAsia="zh-CN"/>
        </w:rPr>
      </w:pPr>
      <w:r w:rsidRPr="003B2D32">
        <w:rPr>
          <w:rFonts w:eastAsia="宋体"/>
          <w:lang w:val="en-US" w:eastAsia="zh-CN"/>
        </w:rPr>
        <w:t xml:space="preserve">Your method proposal will be assessed by the Technical Advisory Committee (TAC). The TAC is an independent expert committee responsible for assessing the compliance of proposed methods against the </w:t>
      </w:r>
      <w:proofErr w:type="spellStart"/>
      <w:r w:rsidRPr="003B2D32">
        <w:rPr>
          <w:rFonts w:eastAsia="宋体"/>
          <w:lang w:val="en-US" w:eastAsia="zh-CN"/>
        </w:rPr>
        <w:t>BidCarbon</w:t>
      </w:r>
      <w:proofErr w:type="spellEnd"/>
      <w:r w:rsidRPr="003B2D32">
        <w:rPr>
          <w:rFonts w:eastAsia="宋体"/>
          <w:lang w:val="en-US" w:eastAsia="zh-CN"/>
        </w:rPr>
        <w:t xml:space="preserve"> Standard integrity requirements.</w:t>
      </w:r>
    </w:p>
    <w:p w14:paraId="10D41828" w14:textId="77777777" w:rsidR="003B2D32" w:rsidRPr="003B2D32" w:rsidRDefault="003B2D32" w:rsidP="003B2D32">
      <w:pPr>
        <w:spacing w:line="240" w:lineRule="auto"/>
        <w:rPr>
          <w:rFonts w:eastAsia="宋体"/>
          <w:lang w:val="en-US" w:eastAsia="zh-CN"/>
        </w:rPr>
      </w:pPr>
      <w:r w:rsidRPr="003B2D32">
        <w:rPr>
          <w:rFonts w:eastAsia="宋体"/>
          <w:lang w:val="en-US" w:eastAsia="zh-CN"/>
        </w:rPr>
        <w:t xml:space="preserve">The TAC’s assessment will inform the </w:t>
      </w:r>
      <w:proofErr w:type="spellStart"/>
      <w:r w:rsidRPr="003B2D32">
        <w:rPr>
          <w:rFonts w:eastAsia="宋体"/>
          <w:lang w:val="en-US" w:eastAsia="zh-CN"/>
        </w:rPr>
        <w:t>BidCarbon</w:t>
      </w:r>
      <w:proofErr w:type="spellEnd"/>
      <w:r w:rsidRPr="003B2D32">
        <w:rPr>
          <w:rFonts w:eastAsia="宋体"/>
          <w:lang w:val="en-US" w:eastAsia="zh-CN"/>
        </w:rPr>
        <w:t xml:space="preserve"> Foundation’s </w:t>
      </w:r>
      <w:proofErr w:type="spellStart"/>
      <w:r w:rsidRPr="003B2D32">
        <w:rPr>
          <w:rFonts w:eastAsia="宋体"/>
          <w:lang w:val="en-US" w:eastAsia="zh-CN"/>
        </w:rPr>
        <w:t>prioritisation</w:t>
      </w:r>
      <w:proofErr w:type="spellEnd"/>
      <w:r w:rsidRPr="003B2D32">
        <w:rPr>
          <w:rFonts w:eastAsia="宋体"/>
          <w:lang w:val="en-US" w:eastAsia="zh-CN"/>
        </w:rPr>
        <w:t xml:space="preserve"> of EOIs for development into approved methods under the </w:t>
      </w:r>
      <w:proofErr w:type="spellStart"/>
      <w:r w:rsidRPr="003B2D32">
        <w:rPr>
          <w:rFonts w:eastAsia="宋体"/>
          <w:lang w:val="en-US" w:eastAsia="zh-CN"/>
        </w:rPr>
        <w:t>BidCarbon</w:t>
      </w:r>
      <w:proofErr w:type="spellEnd"/>
      <w:r w:rsidRPr="003B2D32">
        <w:rPr>
          <w:rFonts w:eastAsia="宋体"/>
          <w:lang w:val="en-US" w:eastAsia="zh-CN"/>
        </w:rPr>
        <w:t xml:space="preserve"> Standard Scheme.</w:t>
      </w:r>
    </w:p>
    <w:p w14:paraId="70B74D46" w14:textId="168522B3" w:rsidR="003B2D32" w:rsidRPr="003B2D32" w:rsidRDefault="003B2D32" w:rsidP="0029220B">
      <w:pPr>
        <w:spacing w:line="240" w:lineRule="auto"/>
        <w:rPr>
          <w:rFonts w:eastAsia="宋体" w:hint="eastAsia"/>
          <w:lang w:val="en-US" w:eastAsia="zh-CN"/>
        </w:rPr>
      </w:pPr>
      <w:r w:rsidRPr="003B2D32">
        <w:rPr>
          <w:rFonts w:eastAsia="宋体"/>
          <w:lang w:val="en-US" w:eastAsia="zh-CN"/>
        </w:rPr>
        <w:t xml:space="preserve">When completing this template, you should refer to the </w:t>
      </w:r>
      <w:r w:rsidRPr="003B2D32">
        <w:rPr>
          <w:rFonts w:eastAsia="宋体"/>
          <w:i/>
          <w:iCs/>
          <w:lang w:val="en-US" w:eastAsia="zh-CN"/>
        </w:rPr>
        <w:t>Guidelines for Submitting an Expression of Interest (EOI Guide)</w:t>
      </w:r>
      <w:r w:rsidRPr="003B2D32">
        <w:rPr>
          <w:rFonts w:eastAsia="宋体"/>
          <w:lang w:val="en-US" w:eastAsia="zh-CN"/>
        </w:rPr>
        <w:t xml:space="preserve">, available on the </w:t>
      </w:r>
      <w:hyperlink r:id="rId14" w:history="1">
        <w:r>
          <w:rPr>
            <w:rStyle w:val="af5"/>
          </w:rPr>
          <w:t>BidCarbon Standard website</w:t>
        </w:r>
      </w:hyperlink>
      <w:r w:rsidRPr="003B2D32">
        <w:rPr>
          <w:rFonts w:eastAsia="宋体"/>
          <w:lang w:val="en-US" w:eastAsia="zh-CN"/>
        </w:rPr>
        <w:t>.</w:t>
      </w:r>
    </w:p>
    <w:p w14:paraId="4C2A9838" w14:textId="35E85039" w:rsidR="0029220B" w:rsidRDefault="0029220B" w:rsidP="0029220B">
      <w:pPr>
        <w:spacing w:line="240" w:lineRule="auto"/>
      </w:pPr>
      <w:r>
        <w:t xml:space="preserve">Please complete all sections of this template to the best of your ability. Please acknowledge any unresolved issues in your submission as this will assist the </w:t>
      </w:r>
      <w:r w:rsidR="002E30CE">
        <w:t>TAC</w:t>
      </w:r>
      <w:r>
        <w:t xml:space="preserve"> to understand outstanding work required to further develop your proposal, and any challenges you anticipate in developing the proposed method. </w:t>
      </w:r>
    </w:p>
    <w:p w14:paraId="191E6733" w14:textId="77777777" w:rsidR="0029220B" w:rsidRDefault="0029220B" w:rsidP="0029220B">
      <w:pPr>
        <w:spacing w:line="240" w:lineRule="auto"/>
      </w:pPr>
      <w:r>
        <w:t xml:space="preserve">A completed EOI template should not exceed </w:t>
      </w:r>
      <w:r w:rsidRPr="00E6267E">
        <w:t>20</w:t>
      </w:r>
      <w:r>
        <w:t xml:space="preserve"> pages. This excludes the cover page, introduction page and the appendices and declaration page. The page limit does not include any attachments that you submit. In the interest of accessibility please </w:t>
      </w:r>
      <w:r w:rsidRPr="009C514D">
        <w:t xml:space="preserve">do not change </w:t>
      </w:r>
      <w:r>
        <w:t xml:space="preserve">the font or formatting beyond expanding the answer boxes as needed. </w:t>
      </w:r>
    </w:p>
    <w:p w14:paraId="3E69D49D" w14:textId="5558F261" w:rsidR="0029220B" w:rsidRPr="006A2654" w:rsidRDefault="0029220B" w:rsidP="0029220B">
      <w:pPr>
        <w:spacing w:line="240" w:lineRule="auto"/>
      </w:pPr>
      <w:r w:rsidRPr="006A2654">
        <w:t xml:space="preserve">Method </w:t>
      </w:r>
      <w:r>
        <w:t xml:space="preserve">EOIs are to be submitted via the </w:t>
      </w:r>
      <w:hyperlink r:id="rId15" w:history="1">
        <w:r w:rsidRPr="002F7F2F">
          <w:rPr>
            <w:rStyle w:val="af5"/>
          </w:rPr>
          <w:t>Have Your Say page website</w:t>
        </w:r>
      </w:hyperlink>
      <w:r>
        <w:t xml:space="preserve">. </w:t>
      </w:r>
    </w:p>
    <w:p w14:paraId="7D0E50A4" w14:textId="77777777" w:rsidR="0029220B" w:rsidRPr="00D0778B" w:rsidRDefault="0029220B" w:rsidP="0029220B">
      <w:pPr>
        <w:pStyle w:val="2"/>
        <w:keepNext/>
        <w:pageBreakBefore w:val="0"/>
        <w:numPr>
          <w:ilvl w:val="0"/>
          <w:numId w:val="0"/>
        </w:numPr>
        <w:rPr>
          <w:sz w:val="28"/>
        </w:rPr>
      </w:pPr>
      <w:r w:rsidRPr="00D0778B">
        <w:rPr>
          <w:sz w:val="28"/>
        </w:rPr>
        <w:t>Supporting information</w:t>
      </w:r>
    </w:p>
    <w:p w14:paraId="293899F7" w14:textId="77777777" w:rsidR="0029220B" w:rsidRDefault="0029220B" w:rsidP="0029220B">
      <w:pPr>
        <w:spacing w:line="240" w:lineRule="auto"/>
      </w:pPr>
      <w:r>
        <w:t xml:space="preserve">Supporting information is requested throughout the EOI. If you are referencing publications, please provide a reference list. Any reference style can be used.  </w:t>
      </w:r>
    </w:p>
    <w:p w14:paraId="7B777244" w14:textId="77777777" w:rsidR="0029220B" w:rsidRDefault="0029220B" w:rsidP="0029220B">
      <w:pPr>
        <w:spacing w:line="240" w:lineRule="auto"/>
      </w:pPr>
      <w:r>
        <w:t>Documents may be attached where appropriate and a</w:t>
      </w:r>
      <w:r w:rsidRPr="008754F2">
        <w:rPr>
          <w:bCs/>
        </w:rPr>
        <w:t xml:space="preserve">dditional space </w:t>
      </w:r>
      <w:r>
        <w:rPr>
          <w:bCs/>
        </w:rPr>
        <w:t>can</w:t>
      </w:r>
      <w:r w:rsidRPr="008754F2">
        <w:rPr>
          <w:bCs/>
        </w:rPr>
        <w:t xml:space="preserve"> </w:t>
      </w:r>
      <w:r>
        <w:rPr>
          <w:bCs/>
        </w:rPr>
        <w:t xml:space="preserve">be </w:t>
      </w:r>
      <w:r w:rsidRPr="008754F2">
        <w:rPr>
          <w:bCs/>
        </w:rPr>
        <w:t>created in the answer boxes if required.</w:t>
      </w:r>
      <w:r>
        <w:rPr>
          <w:b/>
        </w:rPr>
        <w:t xml:space="preserve"> </w:t>
      </w:r>
      <w:r>
        <w:t>Additional</w:t>
      </w:r>
      <w:r w:rsidRPr="000C0550">
        <w:t xml:space="preserve"> information included in a separate document </w:t>
      </w:r>
      <w:r w:rsidRPr="00D0778B">
        <w:t>should be labelled with the item number it relates</w:t>
      </w:r>
      <w:r>
        <w:rPr>
          <w:bCs/>
        </w:rPr>
        <w:t xml:space="preserve"> to</w:t>
      </w:r>
      <w:r w:rsidRPr="00D0778B">
        <w:rPr>
          <w:bCs/>
        </w:rPr>
        <w:t>.</w:t>
      </w:r>
      <w:r>
        <w:rPr>
          <w:bCs/>
        </w:rPr>
        <w:t xml:space="preserve"> </w:t>
      </w:r>
    </w:p>
    <w:p w14:paraId="30679D3B" w14:textId="77777777" w:rsidR="0029220B" w:rsidRDefault="0029220B" w:rsidP="0029220B">
      <w:pPr>
        <w:spacing w:line="240" w:lineRule="auto"/>
      </w:pPr>
      <w:r>
        <w:t>You</w:t>
      </w:r>
      <w:r w:rsidRPr="006A2654">
        <w:t xml:space="preserve"> </w:t>
      </w:r>
      <w:r>
        <w:t>are encouraged</w:t>
      </w:r>
      <w:r w:rsidRPr="006A2654">
        <w:t xml:space="preserve"> to include the names and affiliations of technical experts consulted in the development of the </w:t>
      </w:r>
      <w:r>
        <w:t>EOI</w:t>
      </w:r>
      <w:r w:rsidRPr="006A2654">
        <w:t xml:space="preserve">. </w:t>
      </w:r>
      <w:r>
        <w:t>You must have</w:t>
      </w:r>
      <w:r w:rsidRPr="006A2654">
        <w:t xml:space="preserve"> permission from the </w:t>
      </w:r>
      <w:r>
        <w:t>individual or organisation</w:t>
      </w:r>
      <w:r w:rsidRPr="006A2654">
        <w:t xml:space="preserve"> to include </w:t>
      </w:r>
      <w:r>
        <w:t>their</w:t>
      </w:r>
      <w:r w:rsidRPr="006A2654">
        <w:t xml:space="preserve"> names </w:t>
      </w:r>
      <w:r>
        <w:t xml:space="preserve">prior to submitting </w:t>
      </w:r>
      <w:r w:rsidDel="00582008">
        <w:t xml:space="preserve">the </w:t>
      </w:r>
      <w:r>
        <w:t>EOI</w:t>
      </w:r>
      <w:r w:rsidRPr="006A2654">
        <w:t>.</w:t>
      </w:r>
    </w:p>
    <w:p w14:paraId="1207A419" w14:textId="59807BDA" w:rsidR="0029220B" w:rsidRDefault="0029220B" w:rsidP="0029220B">
      <w:pPr>
        <w:spacing w:line="240" w:lineRule="auto"/>
      </w:pPr>
      <w:r>
        <w:t xml:space="preserve">Please be aware that your submission is likely to be published on the </w:t>
      </w:r>
      <w:r w:rsidR="003B2D32">
        <w:t>Technical Advisory Committee</w:t>
      </w:r>
      <w:r w:rsidR="003B2D32">
        <w:rPr>
          <w:rFonts w:eastAsia="宋体" w:hint="eastAsia"/>
          <w:lang w:eastAsia="zh-CN"/>
        </w:rPr>
        <w:t xml:space="preserve"> </w:t>
      </w:r>
      <w:r>
        <w:t xml:space="preserve">webpage. Please DO NOT include any confidential material in your submission. If you have confidential information that you believe is essential to your submission, please contact the </w:t>
      </w:r>
      <w:r w:rsidR="003B2D32">
        <w:t>Technical Advisory Committee and Secretariat</w:t>
      </w:r>
      <w:r>
        <w:t xml:space="preserve"> on </w:t>
      </w:r>
      <w:hyperlink r:id="rId16" w:history="1">
        <w:r w:rsidR="002E30CE">
          <w:rPr>
            <w:rStyle w:val="af5"/>
          </w:rPr>
          <w:t>methods@bidcarbon.org</w:t>
        </w:r>
      </w:hyperlink>
      <w:r>
        <w:t xml:space="preserve"> to discuss how this can be managed. Where possible, information should be made publicly available.  </w:t>
      </w:r>
    </w:p>
    <w:p w14:paraId="4A2F0762" w14:textId="77777777" w:rsidR="0029220B" w:rsidRDefault="0029220B" w:rsidP="0029220B">
      <w:pPr>
        <w:spacing w:line="240" w:lineRule="auto"/>
      </w:pPr>
    </w:p>
    <w:p w14:paraId="093B0C34" w14:textId="77777777" w:rsidR="0029220B" w:rsidRDefault="0029220B" w:rsidP="0029220B">
      <w:pPr>
        <w:spacing w:line="240" w:lineRule="auto"/>
      </w:pPr>
    </w:p>
    <w:p w14:paraId="394FD2F3" w14:textId="77777777" w:rsidR="0029220B" w:rsidRPr="0029220B" w:rsidRDefault="0029220B" w:rsidP="002E30CE">
      <w:pPr>
        <w:pStyle w:val="af3"/>
        <w:spacing w:line="360" w:lineRule="auto"/>
        <w:rPr>
          <w:sz w:val="28"/>
          <w:szCs w:val="28"/>
        </w:rPr>
      </w:pPr>
      <w:bookmarkStart w:id="3" w:name="_Toc156823780"/>
      <w:r w:rsidRPr="0029220B">
        <w:rPr>
          <w:sz w:val="28"/>
          <w:szCs w:val="28"/>
        </w:rPr>
        <w:lastRenderedPageBreak/>
        <w:t>Section 1</w:t>
      </w:r>
      <w:bookmarkEnd w:id="3"/>
      <w:r w:rsidRPr="0029220B">
        <w:rPr>
          <w:sz w:val="28"/>
          <w:szCs w:val="28"/>
        </w:rPr>
        <w:t>: Method developer contact details</w:t>
      </w:r>
    </w:p>
    <w:tbl>
      <w:tblPr>
        <w:tblStyle w:val="af"/>
        <w:tblW w:w="5000" w:type="pct"/>
        <w:tblLook w:val="04A0" w:firstRow="1" w:lastRow="0" w:firstColumn="1" w:lastColumn="0" w:noHBand="0" w:noVBand="1"/>
      </w:tblPr>
      <w:tblGrid>
        <w:gridCol w:w="2900"/>
        <w:gridCol w:w="6116"/>
      </w:tblGrid>
      <w:tr w:rsidR="0029220B" w:rsidRPr="001A71C6" w14:paraId="66A57380" w14:textId="77777777" w:rsidTr="00E63B9F">
        <w:trPr>
          <w:trHeight w:val="70"/>
        </w:trPr>
        <w:tc>
          <w:tcPr>
            <w:tcW w:w="5000" w:type="pct"/>
            <w:gridSpan w:val="2"/>
            <w:shd w:val="clear" w:color="auto" w:fill="BEE9F4" w:themeFill="accent2" w:themeFillTint="66"/>
          </w:tcPr>
          <w:p w14:paraId="465C86A0" w14:textId="77777777" w:rsidR="0029220B" w:rsidRPr="008754F2" w:rsidRDefault="0029220B" w:rsidP="00E63B9F">
            <w:pPr>
              <w:keepNext/>
              <w:spacing w:afterLines="60" w:after="144" w:line="240" w:lineRule="auto"/>
            </w:pPr>
            <w:r w:rsidRPr="008754F2">
              <w:rPr>
                <w:b/>
              </w:rPr>
              <w:t xml:space="preserve">1.1 </w:t>
            </w:r>
            <w:r>
              <w:rPr>
                <w:b/>
                <w:bCs/>
              </w:rPr>
              <w:t>Method developer c</w:t>
            </w:r>
            <w:r w:rsidRPr="008754F2">
              <w:rPr>
                <w:b/>
              </w:rPr>
              <w:t>ontact details</w:t>
            </w:r>
          </w:p>
        </w:tc>
      </w:tr>
      <w:tr w:rsidR="0029220B" w:rsidRPr="001A71C6" w14:paraId="5AFE464A" w14:textId="77777777" w:rsidTr="00E63B9F">
        <w:trPr>
          <w:trHeight w:val="500"/>
        </w:trPr>
        <w:tc>
          <w:tcPr>
            <w:tcW w:w="1608" w:type="pct"/>
            <w:shd w:val="clear" w:color="auto" w:fill="F2F2F2" w:themeFill="background1" w:themeFillShade="F2"/>
          </w:tcPr>
          <w:p w14:paraId="744CEB5C" w14:textId="77777777" w:rsidR="0029220B" w:rsidRPr="008754F2" w:rsidRDefault="0029220B" w:rsidP="00E63B9F">
            <w:pPr>
              <w:spacing w:afterLines="60" w:after="144" w:line="240" w:lineRule="auto"/>
            </w:pPr>
            <w:r w:rsidRPr="008754F2">
              <w:t>Title</w:t>
            </w:r>
            <w:r>
              <w:t xml:space="preserve"> of proposed method/variation, 10 words</w:t>
            </w:r>
            <w:r w:rsidRPr="008754F2">
              <w:t>: </w:t>
            </w:r>
          </w:p>
        </w:tc>
        <w:tc>
          <w:tcPr>
            <w:tcW w:w="3392" w:type="pct"/>
          </w:tcPr>
          <w:p w14:paraId="45EE1DE9" w14:textId="77777777" w:rsidR="0029220B" w:rsidRPr="008754F2" w:rsidRDefault="0029220B" w:rsidP="00E63B9F">
            <w:pPr>
              <w:spacing w:afterLines="60" w:after="144" w:line="240" w:lineRule="auto"/>
            </w:pPr>
          </w:p>
        </w:tc>
      </w:tr>
      <w:tr w:rsidR="0029220B" w:rsidRPr="001A71C6" w14:paraId="3A438B8F" w14:textId="77777777" w:rsidTr="00E63B9F">
        <w:tc>
          <w:tcPr>
            <w:tcW w:w="1608" w:type="pct"/>
            <w:shd w:val="clear" w:color="auto" w:fill="F2F2F2" w:themeFill="background1" w:themeFillShade="F2"/>
          </w:tcPr>
          <w:p w14:paraId="67DB6C22" w14:textId="77777777" w:rsidR="0029220B" w:rsidRPr="008754F2" w:rsidRDefault="0029220B" w:rsidP="00E63B9F">
            <w:pPr>
              <w:spacing w:afterLines="60" w:after="144" w:line="240" w:lineRule="auto"/>
            </w:pPr>
            <w:r w:rsidRPr="008754F2">
              <w:t>Contact name: </w:t>
            </w:r>
          </w:p>
        </w:tc>
        <w:tc>
          <w:tcPr>
            <w:tcW w:w="3392" w:type="pct"/>
          </w:tcPr>
          <w:p w14:paraId="67D039BA" w14:textId="77777777" w:rsidR="0029220B" w:rsidRPr="008754F2" w:rsidRDefault="0029220B" w:rsidP="00E63B9F">
            <w:pPr>
              <w:spacing w:afterLines="60" w:after="144" w:line="240" w:lineRule="auto"/>
            </w:pPr>
          </w:p>
        </w:tc>
      </w:tr>
      <w:tr w:rsidR="0029220B" w:rsidRPr="001A71C6" w14:paraId="17414A88" w14:textId="77777777" w:rsidTr="00E63B9F">
        <w:tc>
          <w:tcPr>
            <w:tcW w:w="1608" w:type="pct"/>
            <w:shd w:val="clear" w:color="auto" w:fill="F2F2F2" w:themeFill="background1" w:themeFillShade="F2"/>
          </w:tcPr>
          <w:p w14:paraId="4C4DB182" w14:textId="77777777" w:rsidR="0029220B" w:rsidRPr="008754F2" w:rsidRDefault="0029220B" w:rsidP="00E63B9F">
            <w:pPr>
              <w:spacing w:afterLines="60" w:after="144" w:line="240" w:lineRule="auto"/>
            </w:pPr>
            <w:r w:rsidRPr="008754F2">
              <w:t>Email: </w:t>
            </w:r>
          </w:p>
        </w:tc>
        <w:tc>
          <w:tcPr>
            <w:tcW w:w="3392" w:type="pct"/>
          </w:tcPr>
          <w:p w14:paraId="5B9FA9C8" w14:textId="77777777" w:rsidR="0029220B" w:rsidRPr="008754F2" w:rsidRDefault="0029220B" w:rsidP="00E63B9F">
            <w:pPr>
              <w:spacing w:afterLines="60" w:after="144" w:line="240" w:lineRule="auto"/>
            </w:pPr>
          </w:p>
        </w:tc>
      </w:tr>
      <w:tr w:rsidR="0029220B" w:rsidRPr="001A71C6" w14:paraId="35331C96" w14:textId="77777777" w:rsidTr="00E63B9F">
        <w:tc>
          <w:tcPr>
            <w:tcW w:w="1608" w:type="pct"/>
            <w:shd w:val="clear" w:color="auto" w:fill="F2F2F2" w:themeFill="background1" w:themeFillShade="F2"/>
          </w:tcPr>
          <w:p w14:paraId="3ED4F3F6" w14:textId="77777777" w:rsidR="0029220B" w:rsidRPr="008754F2" w:rsidRDefault="0029220B" w:rsidP="00E63B9F">
            <w:pPr>
              <w:spacing w:afterLines="60" w:after="144" w:line="240" w:lineRule="auto"/>
            </w:pPr>
            <w:r w:rsidRPr="008754F2">
              <w:t>Phone: </w:t>
            </w:r>
          </w:p>
        </w:tc>
        <w:tc>
          <w:tcPr>
            <w:tcW w:w="3392" w:type="pct"/>
          </w:tcPr>
          <w:p w14:paraId="0A9FF2D2" w14:textId="77777777" w:rsidR="0029220B" w:rsidRPr="008754F2" w:rsidRDefault="0029220B" w:rsidP="00E63B9F">
            <w:pPr>
              <w:spacing w:afterLines="60" w:after="144" w:line="240" w:lineRule="auto"/>
            </w:pPr>
          </w:p>
        </w:tc>
      </w:tr>
      <w:tr w:rsidR="0029220B" w:rsidRPr="001A71C6" w14:paraId="15DA4AE2" w14:textId="77777777" w:rsidTr="00E63B9F">
        <w:tc>
          <w:tcPr>
            <w:tcW w:w="1608" w:type="pct"/>
            <w:shd w:val="clear" w:color="auto" w:fill="F2F2F2" w:themeFill="background1" w:themeFillShade="F2"/>
          </w:tcPr>
          <w:p w14:paraId="04DC661C" w14:textId="77777777" w:rsidR="0029220B" w:rsidRPr="008754F2" w:rsidRDefault="0029220B" w:rsidP="00E63B9F">
            <w:pPr>
              <w:spacing w:afterLines="60" w:after="144" w:line="240" w:lineRule="auto"/>
            </w:pPr>
            <w:r w:rsidRPr="008754F2">
              <w:t>Position: </w:t>
            </w:r>
          </w:p>
        </w:tc>
        <w:tc>
          <w:tcPr>
            <w:tcW w:w="3392" w:type="pct"/>
          </w:tcPr>
          <w:p w14:paraId="1645FBD1" w14:textId="77777777" w:rsidR="0029220B" w:rsidRPr="008754F2" w:rsidRDefault="0029220B" w:rsidP="00E63B9F">
            <w:pPr>
              <w:spacing w:afterLines="60" w:after="144" w:line="240" w:lineRule="auto"/>
            </w:pPr>
          </w:p>
        </w:tc>
      </w:tr>
      <w:tr w:rsidR="0029220B" w:rsidRPr="001A71C6" w14:paraId="1EB3B685" w14:textId="77777777" w:rsidTr="00E63B9F">
        <w:tc>
          <w:tcPr>
            <w:tcW w:w="1608" w:type="pct"/>
            <w:shd w:val="clear" w:color="auto" w:fill="F2F2F2" w:themeFill="background1" w:themeFillShade="F2"/>
          </w:tcPr>
          <w:p w14:paraId="72777E4A" w14:textId="77777777" w:rsidR="0029220B" w:rsidRPr="009C514D" w:rsidRDefault="0029220B" w:rsidP="00E63B9F">
            <w:pPr>
              <w:spacing w:afterLines="60" w:after="144" w:line="240" w:lineRule="auto"/>
            </w:pPr>
            <w:r w:rsidRPr="009C514D">
              <w:t>Organisation name:</w:t>
            </w:r>
          </w:p>
        </w:tc>
        <w:tc>
          <w:tcPr>
            <w:tcW w:w="3392" w:type="pct"/>
          </w:tcPr>
          <w:p w14:paraId="6D34D3F1" w14:textId="0CD825B2" w:rsidR="0029220B" w:rsidRPr="00AD0EE7" w:rsidRDefault="0029220B" w:rsidP="00E63B9F">
            <w:pPr>
              <w:spacing w:after="60" w:line="240" w:lineRule="auto"/>
            </w:pPr>
            <w:r w:rsidRPr="00AD0EE7">
              <w:t>Full name of the legal entity you are submitting the idea on behalf of (or specify that you are representing no company or organisation).</w:t>
            </w:r>
            <w:r w:rsidRPr="00AA2AE3">
              <w:t xml:space="preserve"> </w:t>
            </w:r>
            <w:r w:rsidRPr="00AD0EE7">
              <w:t xml:space="preserve">Please include your </w:t>
            </w:r>
            <w:r w:rsidR="00302B98">
              <w:rPr>
                <w:rFonts w:eastAsia="宋体" w:hint="eastAsia"/>
                <w:lang w:eastAsia="zh-CN"/>
              </w:rPr>
              <w:t>CRN</w:t>
            </w:r>
            <w:r w:rsidRPr="00AD0EE7">
              <w:t xml:space="preserve">, </w:t>
            </w:r>
            <w:r w:rsidR="00302B98">
              <w:rPr>
                <w:rFonts w:eastAsia="宋体" w:hint="eastAsia"/>
                <w:lang w:eastAsia="zh-CN"/>
              </w:rPr>
              <w:t>TIN</w:t>
            </w:r>
            <w:r w:rsidRPr="00AD0EE7">
              <w:t>, or equivalent (if applicable for your organisation).</w:t>
            </w:r>
          </w:p>
        </w:tc>
      </w:tr>
      <w:tr w:rsidR="0029220B" w:rsidRPr="001A71C6" w14:paraId="79B804F8" w14:textId="77777777" w:rsidTr="00E63B9F">
        <w:tc>
          <w:tcPr>
            <w:tcW w:w="1608" w:type="pct"/>
            <w:shd w:val="clear" w:color="auto" w:fill="F2F2F2" w:themeFill="background1" w:themeFillShade="F2"/>
          </w:tcPr>
          <w:p w14:paraId="6F6DCA6E" w14:textId="77777777" w:rsidR="0029220B" w:rsidRPr="009C514D" w:rsidRDefault="0029220B" w:rsidP="00E63B9F">
            <w:pPr>
              <w:spacing w:afterLines="60" w:after="144" w:line="240" w:lineRule="auto"/>
            </w:pPr>
            <w:r w:rsidRPr="008754F2">
              <w:t>Organisation</w:t>
            </w:r>
            <w:r>
              <w:t xml:space="preserve"> type</w:t>
            </w:r>
            <w:r w:rsidRPr="008754F2">
              <w:t>:</w:t>
            </w:r>
          </w:p>
        </w:tc>
        <w:tc>
          <w:tcPr>
            <w:tcW w:w="3392" w:type="pct"/>
          </w:tcPr>
          <w:p w14:paraId="61FBCE0D" w14:textId="77777777" w:rsidR="0029220B" w:rsidRPr="00B926E2" w:rsidRDefault="0029220B" w:rsidP="00E63B9F">
            <w:pPr>
              <w:spacing w:afterLines="60" w:after="144" w:line="240" w:lineRule="auto"/>
            </w:pPr>
            <w:r w:rsidRPr="5C5AF748">
              <w:t xml:space="preserve">What type of entity are you? </w:t>
            </w:r>
          </w:p>
          <w:p w14:paraId="141CBEBD" w14:textId="77777777" w:rsidR="0029220B" w:rsidRPr="001A544F" w:rsidRDefault="0029220B" w:rsidP="0029220B">
            <w:pPr>
              <w:pStyle w:val="affa"/>
              <w:numPr>
                <w:ilvl w:val="0"/>
                <w:numId w:val="95"/>
              </w:numPr>
              <w:spacing w:afterLines="60" w:after="144"/>
              <w:rPr>
                <w:rFonts w:asciiTheme="minorHAnsi" w:hAnsiTheme="minorHAnsi" w:cstheme="minorHAnsi"/>
                <w:sz w:val="20"/>
                <w:szCs w:val="20"/>
              </w:rPr>
            </w:pPr>
            <w:r w:rsidRPr="001A544F">
              <w:rPr>
                <w:rFonts w:asciiTheme="minorHAnsi" w:hAnsiTheme="minorHAnsi" w:cstheme="minorHAnsi"/>
                <w:sz w:val="20"/>
                <w:szCs w:val="20"/>
              </w:rPr>
              <w:t>Research/University</w:t>
            </w:r>
          </w:p>
          <w:p w14:paraId="2DCE0F5C" w14:textId="4B917B9D" w:rsidR="0029220B" w:rsidRPr="001A544F" w:rsidRDefault="0029220B" w:rsidP="0029220B">
            <w:pPr>
              <w:pStyle w:val="affa"/>
              <w:numPr>
                <w:ilvl w:val="0"/>
                <w:numId w:val="95"/>
              </w:numPr>
              <w:spacing w:afterLines="60" w:after="144"/>
              <w:rPr>
                <w:rFonts w:asciiTheme="minorHAnsi" w:hAnsiTheme="minorHAnsi" w:cstheme="minorHAnsi"/>
                <w:sz w:val="20"/>
                <w:szCs w:val="20"/>
              </w:rPr>
            </w:pPr>
            <w:r w:rsidRPr="001A544F">
              <w:rPr>
                <w:rFonts w:asciiTheme="minorHAnsi" w:hAnsiTheme="minorHAnsi" w:cstheme="minorHAnsi"/>
                <w:sz w:val="20"/>
                <w:szCs w:val="20"/>
              </w:rPr>
              <w:t>Aboriginal or Strait Islander group or company</w:t>
            </w:r>
          </w:p>
          <w:p w14:paraId="553006D3" w14:textId="77777777" w:rsidR="0029220B" w:rsidRPr="001A544F" w:rsidRDefault="0029220B" w:rsidP="0029220B">
            <w:pPr>
              <w:pStyle w:val="affa"/>
              <w:numPr>
                <w:ilvl w:val="0"/>
                <w:numId w:val="95"/>
              </w:numPr>
              <w:spacing w:afterLines="60" w:after="144"/>
              <w:rPr>
                <w:rFonts w:asciiTheme="minorHAnsi" w:hAnsiTheme="minorHAnsi" w:cstheme="minorHAnsi"/>
                <w:sz w:val="20"/>
                <w:szCs w:val="20"/>
              </w:rPr>
            </w:pPr>
            <w:r w:rsidRPr="001A544F">
              <w:rPr>
                <w:rFonts w:asciiTheme="minorHAnsi" w:hAnsiTheme="minorHAnsi" w:cstheme="minorHAnsi"/>
                <w:sz w:val="20"/>
                <w:szCs w:val="20"/>
              </w:rPr>
              <w:t>Carbon Service Provider</w:t>
            </w:r>
          </w:p>
          <w:p w14:paraId="2E82B4A7" w14:textId="77777777" w:rsidR="0029220B" w:rsidRPr="001A544F" w:rsidRDefault="0029220B" w:rsidP="0029220B">
            <w:pPr>
              <w:pStyle w:val="affa"/>
              <w:numPr>
                <w:ilvl w:val="0"/>
                <w:numId w:val="95"/>
              </w:numPr>
              <w:spacing w:afterLines="60" w:after="144"/>
              <w:rPr>
                <w:rFonts w:asciiTheme="minorHAnsi" w:hAnsiTheme="minorHAnsi" w:cstheme="minorHAnsi"/>
                <w:sz w:val="20"/>
                <w:szCs w:val="20"/>
              </w:rPr>
            </w:pPr>
            <w:r w:rsidRPr="001A544F">
              <w:rPr>
                <w:rFonts w:asciiTheme="minorHAnsi" w:hAnsiTheme="minorHAnsi" w:cstheme="minorHAnsi"/>
                <w:sz w:val="20"/>
                <w:szCs w:val="20"/>
              </w:rPr>
              <w:t xml:space="preserve">Environmental group </w:t>
            </w:r>
          </w:p>
          <w:p w14:paraId="67594900" w14:textId="77777777" w:rsidR="0029220B" w:rsidRPr="001A544F" w:rsidRDefault="0029220B" w:rsidP="0029220B">
            <w:pPr>
              <w:pStyle w:val="affa"/>
              <w:numPr>
                <w:ilvl w:val="0"/>
                <w:numId w:val="95"/>
              </w:numPr>
              <w:spacing w:afterLines="60" w:after="144"/>
              <w:rPr>
                <w:rFonts w:asciiTheme="minorHAnsi" w:hAnsiTheme="minorHAnsi" w:cstheme="minorHAnsi"/>
                <w:sz w:val="20"/>
                <w:szCs w:val="20"/>
              </w:rPr>
            </w:pPr>
            <w:r w:rsidRPr="001A544F">
              <w:rPr>
                <w:rFonts w:asciiTheme="minorHAnsi" w:hAnsiTheme="minorHAnsi" w:cstheme="minorHAnsi"/>
                <w:sz w:val="20"/>
                <w:szCs w:val="20"/>
              </w:rPr>
              <w:t>Other NGO</w:t>
            </w:r>
          </w:p>
          <w:p w14:paraId="67527923" w14:textId="77777777" w:rsidR="0029220B" w:rsidRPr="001A544F" w:rsidRDefault="0029220B" w:rsidP="0029220B">
            <w:pPr>
              <w:pStyle w:val="affa"/>
              <w:numPr>
                <w:ilvl w:val="0"/>
                <w:numId w:val="95"/>
              </w:numPr>
              <w:spacing w:afterLines="60" w:after="144"/>
              <w:rPr>
                <w:rFonts w:asciiTheme="minorHAnsi" w:hAnsiTheme="minorHAnsi" w:cstheme="minorHAnsi"/>
                <w:sz w:val="20"/>
                <w:szCs w:val="20"/>
              </w:rPr>
            </w:pPr>
            <w:r w:rsidRPr="001A544F">
              <w:rPr>
                <w:rFonts w:asciiTheme="minorHAnsi" w:hAnsiTheme="minorHAnsi" w:cstheme="minorHAnsi"/>
                <w:sz w:val="20"/>
                <w:szCs w:val="20"/>
              </w:rPr>
              <w:t>Peak body</w:t>
            </w:r>
          </w:p>
          <w:p w14:paraId="61FE2262" w14:textId="77777777" w:rsidR="0029220B" w:rsidRPr="001A544F" w:rsidRDefault="0029220B" w:rsidP="0029220B">
            <w:pPr>
              <w:pStyle w:val="affa"/>
              <w:numPr>
                <w:ilvl w:val="0"/>
                <w:numId w:val="95"/>
              </w:numPr>
              <w:spacing w:afterLines="60" w:after="144"/>
              <w:rPr>
                <w:rFonts w:asciiTheme="minorHAnsi" w:hAnsiTheme="minorHAnsi" w:cstheme="minorHAnsi"/>
                <w:sz w:val="20"/>
                <w:szCs w:val="20"/>
              </w:rPr>
            </w:pPr>
            <w:r w:rsidRPr="001A544F">
              <w:rPr>
                <w:rFonts w:asciiTheme="minorHAnsi" w:hAnsiTheme="minorHAnsi" w:cstheme="minorHAnsi"/>
                <w:sz w:val="20"/>
                <w:szCs w:val="20"/>
              </w:rPr>
              <w:t>Private Industry</w:t>
            </w:r>
          </w:p>
          <w:p w14:paraId="6D79EE4E" w14:textId="77777777" w:rsidR="0029220B" w:rsidRPr="009C514D" w:rsidRDefault="0029220B" w:rsidP="0029220B">
            <w:pPr>
              <w:pStyle w:val="affa"/>
              <w:numPr>
                <w:ilvl w:val="0"/>
                <w:numId w:val="95"/>
              </w:numPr>
              <w:spacing w:afterLines="60" w:after="144"/>
            </w:pPr>
            <w:r w:rsidRPr="001A544F">
              <w:rPr>
                <w:rFonts w:asciiTheme="minorHAnsi" w:hAnsiTheme="minorHAnsi" w:cstheme="minorHAnsi"/>
                <w:sz w:val="20"/>
                <w:szCs w:val="20"/>
              </w:rPr>
              <w:t>Other</w:t>
            </w:r>
            <w:r w:rsidRPr="007C7026">
              <w:rPr>
                <w:rFonts w:asciiTheme="minorHAnsi" w:hAnsiTheme="minorHAnsi" w:cstheme="minorHAnsi"/>
              </w:rPr>
              <w:t xml:space="preserve"> </w:t>
            </w:r>
          </w:p>
        </w:tc>
      </w:tr>
      <w:tr w:rsidR="0029220B" w:rsidRPr="001A71C6" w14:paraId="795CBB37" w14:textId="77777777" w:rsidTr="00E63B9F">
        <w:tc>
          <w:tcPr>
            <w:tcW w:w="1608" w:type="pct"/>
            <w:shd w:val="clear" w:color="auto" w:fill="F2F2F2" w:themeFill="background1" w:themeFillShade="F2"/>
          </w:tcPr>
          <w:p w14:paraId="23A387D2" w14:textId="77777777" w:rsidR="0029220B" w:rsidRPr="008754F2" w:rsidRDefault="0029220B" w:rsidP="00E63B9F">
            <w:pPr>
              <w:spacing w:afterLines="60" w:after="144" w:line="240" w:lineRule="auto"/>
            </w:pPr>
            <w:r w:rsidRPr="008754F2">
              <w:t>Public facing name and contact details: </w:t>
            </w:r>
          </w:p>
        </w:tc>
        <w:tc>
          <w:tcPr>
            <w:tcW w:w="3392" w:type="pct"/>
          </w:tcPr>
          <w:p w14:paraId="539E4227" w14:textId="172BC8E5" w:rsidR="0029220B" w:rsidRPr="002B250D" w:rsidRDefault="0029220B" w:rsidP="00E63B9F">
            <w:pPr>
              <w:spacing w:afterLines="60" w:after="144" w:line="240" w:lineRule="auto"/>
            </w:pPr>
            <w:r w:rsidRPr="002B250D">
              <w:rPr>
                <w:szCs w:val="32"/>
              </w:rPr>
              <w:t xml:space="preserve">Please provide the contact details you would like to the </w:t>
            </w:r>
            <w:r w:rsidR="003B2D32">
              <w:rPr>
                <w:szCs w:val="32"/>
              </w:rPr>
              <w:t>Technical Advisory Committee and Secretariat</w:t>
            </w:r>
            <w:r w:rsidRPr="002B250D">
              <w:rPr>
                <w:szCs w:val="32"/>
              </w:rPr>
              <w:t xml:space="preserve"> to provide to interested third parties.  </w:t>
            </w:r>
          </w:p>
        </w:tc>
      </w:tr>
    </w:tbl>
    <w:p w14:paraId="75872024" w14:textId="77777777" w:rsidR="0029220B" w:rsidRPr="0029220B" w:rsidRDefault="0029220B" w:rsidP="002E30CE">
      <w:pPr>
        <w:pStyle w:val="af3"/>
        <w:spacing w:line="360" w:lineRule="auto"/>
        <w:rPr>
          <w:sz w:val="28"/>
          <w:szCs w:val="28"/>
        </w:rPr>
      </w:pPr>
      <w:bookmarkStart w:id="4" w:name="_Toc156823782"/>
      <w:bookmarkStart w:id="5" w:name="_Toc287281421"/>
      <w:bookmarkStart w:id="6" w:name="_Toc156823781"/>
      <w:r w:rsidRPr="0029220B">
        <w:rPr>
          <w:sz w:val="28"/>
          <w:szCs w:val="28"/>
        </w:rPr>
        <w:t>Section 2: Eligibility</w:t>
      </w:r>
      <w:bookmarkEnd w:id="4"/>
    </w:p>
    <w:tbl>
      <w:tblPr>
        <w:tblStyle w:val="af"/>
        <w:tblW w:w="0" w:type="auto"/>
        <w:tblLook w:val="04A0" w:firstRow="1" w:lastRow="0" w:firstColumn="1" w:lastColumn="0" w:noHBand="0" w:noVBand="1"/>
      </w:tblPr>
      <w:tblGrid>
        <w:gridCol w:w="9016"/>
      </w:tblGrid>
      <w:tr w:rsidR="0029220B" w:rsidRPr="001A71C6" w14:paraId="5F459BFF" w14:textId="77777777" w:rsidTr="00E63B9F">
        <w:tc>
          <w:tcPr>
            <w:tcW w:w="9016" w:type="dxa"/>
            <w:shd w:val="clear" w:color="auto" w:fill="BEE9F4" w:themeFill="accent2" w:themeFillTint="66"/>
          </w:tcPr>
          <w:p w14:paraId="5BE90C53" w14:textId="313FB4C7" w:rsidR="0029220B" w:rsidRPr="008754F2" w:rsidRDefault="0029220B" w:rsidP="00E63B9F">
            <w:pPr>
              <w:spacing w:after="60" w:line="240" w:lineRule="auto"/>
              <w:rPr>
                <w:b/>
              </w:rPr>
            </w:pPr>
            <w:r w:rsidRPr="008754F2">
              <w:rPr>
                <w:b/>
              </w:rPr>
              <w:t xml:space="preserve">2.1 Registering your idea </w:t>
            </w:r>
            <w:r>
              <w:rPr>
                <w:b/>
              </w:rPr>
              <w:t xml:space="preserve">with the </w:t>
            </w:r>
            <w:r w:rsidR="003B2D32">
              <w:rPr>
                <w:b/>
              </w:rPr>
              <w:t>Technical Advisory Committee and Secretariat</w:t>
            </w:r>
            <w:r w:rsidRPr="008754F2">
              <w:rPr>
                <w:b/>
              </w:rPr>
              <w:t xml:space="preserve"> </w:t>
            </w:r>
          </w:p>
          <w:p w14:paraId="168AA0C0" w14:textId="77777777" w:rsidR="0029220B" w:rsidRPr="008754F2" w:rsidRDefault="0029220B" w:rsidP="00E63B9F">
            <w:pPr>
              <w:spacing w:after="60" w:line="240" w:lineRule="auto"/>
            </w:pPr>
            <w:r w:rsidRPr="008754F2">
              <w:t xml:space="preserve">Have you registered your method idea on the </w:t>
            </w:r>
            <w:r>
              <w:t>M</w:t>
            </w:r>
            <w:r w:rsidRPr="008754F2">
              <w:t xml:space="preserve">ethod </w:t>
            </w:r>
            <w:r>
              <w:t>D</w:t>
            </w:r>
            <w:r w:rsidRPr="008754F2">
              <w:t xml:space="preserve">evelopment </w:t>
            </w:r>
            <w:r>
              <w:t>T</w:t>
            </w:r>
            <w:r w:rsidRPr="008754F2">
              <w:t xml:space="preserve">racker?   </w:t>
            </w:r>
          </w:p>
        </w:tc>
      </w:tr>
      <w:tr w:rsidR="0029220B" w:rsidRPr="001A71C6" w14:paraId="0385133E" w14:textId="77777777" w:rsidTr="00E63B9F">
        <w:tc>
          <w:tcPr>
            <w:tcW w:w="9016" w:type="dxa"/>
          </w:tcPr>
          <w:p w14:paraId="0C7E72F6" w14:textId="77777777" w:rsidR="0029220B" w:rsidRPr="008754F2" w:rsidRDefault="0029220B" w:rsidP="00E63B9F">
            <w:pPr>
              <w:spacing w:after="60" w:line="240" w:lineRule="auto"/>
            </w:pPr>
            <w:r w:rsidRPr="008754F2">
              <w:fldChar w:fldCharType="begin">
                <w:ffData>
                  <w:name w:val="Check3"/>
                  <w:enabled/>
                  <w:calcOnExit w:val="0"/>
                  <w:checkBox>
                    <w:sizeAuto/>
                    <w:default w:val="0"/>
                  </w:checkBox>
                </w:ffData>
              </w:fldChar>
            </w:r>
            <w:r w:rsidRPr="008754F2">
              <w:instrText xml:space="preserve"> FORMCHECKBOX </w:instrText>
            </w:r>
            <w:r w:rsidRPr="008754F2">
              <w:fldChar w:fldCharType="separate"/>
            </w:r>
            <w:r w:rsidRPr="008754F2">
              <w:fldChar w:fldCharType="end"/>
            </w:r>
            <w:r w:rsidRPr="008754F2">
              <w:t xml:space="preserve"> Yes – please provide details below.</w:t>
            </w:r>
          </w:p>
          <w:p w14:paraId="6A0CFB5D" w14:textId="77777777" w:rsidR="0029220B" w:rsidRPr="008754F2" w:rsidRDefault="0029220B" w:rsidP="00E63B9F">
            <w:pPr>
              <w:spacing w:after="60" w:line="240" w:lineRule="auto"/>
            </w:pPr>
            <w:r w:rsidRPr="008754F2">
              <w:t>Date of registration:</w:t>
            </w:r>
          </w:p>
          <w:p w14:paraId="0F14213D" w14:textId="77777777" w:rsidR="0029220B" w:rsidRPr="008754F2" w:rsidRDefault="0029220B" w:rsidP="00E63B9F">
            <w:pPr>
              <w:spacing w:after="60" w:line="240" w:lineRule="auto"/>
            </w:pPr>
            <w:r w:rsidRPr="008754F2">
              <w:t>Registration ID:</w:t>
            </w:r>
          </w:p>
          <w:p w14:paraId="124BDDB5" w14:textId="3645556B" w:rsidR="0029220B" w:rsidRPr="008754F2" w:rsidRDefault="0029220B" w:rsidP="00E63B9F">
            <w:pPr>
              <w:spacing w:after="60" w:line="240" w:lineRule="auto"/>
            </w:pPr>
            <w:r w:rsidRPr="008754F2">
              <w:fldChar w:fldCharType="begin">
                <w:ffData>
                  <w:name w:val="Check4"/>
                  <w:enabled/>
                  <w:calcOnExit w:val="0"/>
                  <w:checkBox>
                    <w:sizeAuto/>
                    <w:default w:val="0"/>
                  </w:checkBox>
                </w:ffData>
              </w:fldChar>
            </w:r>
            <w:r w:rsidRPr="008754F2">
              <w:instrText xml:space="preserve"> FORMCHECKBOX </w:instrText>
            </w:r>
            <w:r w:rsidRPr="008754F2">
              <w:fldChar w:fldCharType="separate"/>
            </w:r>
            <w:r w:rsidRPr="008754F2">
              <w:fldChar w:fldCharType="end"/>
            </w:r>
            <w:r w:rsidRPr="008754F2">
              <w:t xml:space="preserve"> No – You are encouraged to submit an idea before an EOI. Please visit the department’s website or </w:t>
            </w:r>
            <w:r w:rsidRPr="00DB5CF3">
              <w:t xml:space="preserve">email </w:t>
            </w:r>
            <w:hyperlink r:id="rId17" w:history="1">
              <w:r w:rsidR="00302B98">
                <w:rPr>
                  <w:rStyle w:val="af5"/>
                </w:rPr>
                <w:t>methods@bidcarbon.org</w:t>
              </w:r>
            </w:hyperlink>
            <w:r w:rsidRPr="00D60EBF">
              <w:t xml:space="preserve"> </w:t>
            </w:r>
            <w:r w:rsidRPr="008754F2">
              <w:t>to find out how to register your idea.</w:t>
            </w:r>
          </w:p>
        </w:tc>
      </w:tr>
      <w:tr w:rsidR="0029220B" w:rsidRPr="001A71C6" w14:paraId="1B7D0EDB" w14:textId="77777777" w:rsidTr="00E63B9F">
        <w:tc>
          <w:tcPr>
            <w:tcW w:w="9016" w:type="dxa"/>
            <w:shd w:val="clear" w:color="auto" w:fill="BEE9F4" w:themeFill="accent2" w:themeFillTint="66"/>
          </w:tcPr>
          <w:p w14:paraId="233FE4A0" w14:textId="77777777" w:rsidR="0029220B" w:rsidRPr="008754F2" w:rsidRDefault="0029220B" w:rsidP="00E63B9F">
            <w:pPr>
              <w:keepNext/>
              <w:spacing w:after="60" w:line="240" w:lineRule="auto"/>
              <w:rPr>
                <w:b/>
              </w:rPr>
            </w:pPr>
            <w:r w:rsidRPr="008754F2">
              <w:rPr>
                <w:b/>
              </w:rPr>
              <w:lastRenderedPageBreak/>
              <w:t>2.</w:t>
            </w:r>
            <w:r>
              <w:rPr>
                <w:b/>
              </w:rPr>
              <w:t>2</w:t>
            </w:r>
            <w:r w:rsidRPr="008754F2">
              <w:rPr>
                <w:b/>
              </w:rPr>
              <w:t xml:space="preserve"> Eligibility of proposed </w:t>
            </w:r>
            <w:r>
              <w:rPr>
                <w:b/>
              </w:rPr>
              <w:t>carbon</w:t>
            </w:r>
            <w:r w:rsidRPr="008754F2">
              <w:rPr>
                <w:b/>
              </w:rPr>
              <w:t xml:space="preserve"> abatement</w:t>
            </w:r>
          </w:p>
          <w:p w14:paraId="6532A351" w14:textId="78B033A0" w:rsidR="0029220B" w:rsidRPr="00063310" w:rsidRDefault="0029220B" w:rsidP="00E63B9F">
            <w:pPr>
              <w:spacing w:after="60" w:line="240" w:lineRule="auto"/>
            </w:pPr>
            <w:r w:rsidRPr="00063310">
              <w:t xml:space="preserve">Appendix A </w:t>
            </w:r>
            <w:r>
              <w:t>to</w:t>
            </w:r>
            <w:r w:rsidRPr="00063310">
              <w:t xml:space="preserve"> the EOI Guide lists the categories for which greenhouse gas emissions and removals are included in </w:t>
            </w:r>
            <w:r w:rsidR="00111D20">
              <w:rPr>
                <w:rFonts w:eastAsia="宋体" w:hint="eastAsia"/>
                <w:lang w:eastAsia="zh-CN"/>
              </w:rPr>
              <w:t>G</w:t>
            </w:r>
            <w:r w:rsidRPr="00063310">
              <w:t>reenhouse gas inventory.</w:t>
            </w:r>
            <w:r>
              <w:t xml:space="preserve"> Following consultation with the Secretariat, indicate which of the below is correct. If you have not consulted with the Secretariat, please mark as unconfirmed.</w:t>
            </w:r>
          </w:p>
          <w:p w14:paraId="62B0486B" w14:textId="530BD4A4" w:rsidR="0029220B" w:rsidRDefault="0029220B" w:rsidP="00E63B9F">
            <w:pPr>
              <w:spacing w:after="60" w:line="240" w:lineRule="auto"/>
            </w:pPr>
            <w:r w:rsidRPr="008754F2">
              <w:t xml:space="preserve">Is the abatement described in your </w:t>
            </w:r>
            <w:r>
              <w:t>method proposal</w:t>
            </w:r>
            <w:r w:rsidRPr="008754F2">
              <w:t xml:space="preserve"> eligible carbon abatement under the </w:t>
            </w:r>
            <w:proofErr w:type="spellStart"/>
            <w:r w:rsidR="00111D20">
              <w:t>BidCarbon</w:t>
            </w:r>
            <w:proofErr w:type="spellEnd"/>
            <w:r w:rsidR="00111D20">
              <w:t xml:space="preserve"> Standard Scheme</w:t>
            </w:r>
            <w:r w:rsidRPr="008754F2">
              <w:t>?</w:t>
            </w:r>
            <w:r w:rsidRPr="008F0C02">
              <w:t xml:space="preserve"> </w:t>
            </w:r>
            <w:r w:rsidRPr="00063310">
              <w:t xml:space="preserve">Which categories will your proposal impact? </w:t>
            </w:r>
            <w:r>
              <w:t>Please refer to Section 2 of the EOI Guide.</w:t>
            </w:r>
            <w:r w:rsidRPr="00063310">
              <w:t xml:space="preserve"> </w:t>
            </w:r>
          </w:p>
          <w:p w14:paraId="1FD72397" w14:textId="77777777" w:rsidR="0029220B" w:rsidRPr="008754F2" w:rsidRDefault="0029220B" w:rsidP="00E63B9F">
            <w:pPr>
              <w:spacing w:after="60" w:line="240" w:lineRule="auto"/>
            </w:pPr>
            <w:r w:rsidRPr="009C514D">
              <w:t xml:space="preserve">Please note that if it becomes clear proposed abatement </w:t>
            </w:r>
            <w:r>
              <w:t xml:space="preserve">is not </w:t>
            </w:r>
            <w:r w:rsidRPr="009C514D">
              <w:t xml:space="preserve">eligible abatement, the </w:t>
            </w:r>
            <w:r>
              <w:t>S</w:t>
            </w:r>
            <w:r w:rsidRPr="009C514D">
              <w:t>ecretariat may not assess the remainder of your proposal.</w:t>
            </w:r>
            <w:r>
              <w:t xml:space="preserve"> </w:t>
            </w:r>
          </w:p>
        </w:tc>
      </w:tr>
      <w:bookmarkStart w:id="7" w:name="Check1"/>
      <w:tr w:rsidR="0029220B" w:rsidRPr="001A71C6" w14:paraId="7E8A95C9" w14:textId="77777777" w:rsidTr="00E63B9F">
        <w:trPr>
          <w:trHeight w:val="425"/>
        </w:trPr>
        <w:tc>
          <w:tcPr>
            <w:tcW w:w="9016" w:type="dxa"/>
            <w:shd w:val="clear" w:color="auto" w:fill="FFFFFF" w:themeFill="background1"/>
          </w:tcPr>
          <w:p w14:paraId="27AFA779" w14:textId="4CCC47FD" w:rsidR="0029220B" w:rsidRPr="008754F2" w:rsidRDefault="0029220B" w:rsidP="00E63B9F">
            <w:pPr>
              <w:spacing w:after="60" w:line="240" w:lineRule="auto"/>
            </w:pPr>
            <w:r w:rsidRPr="008754F2">
              <w:fldChar w:fldCharType="begin">
                <w:ffData>
                  <w:name w:val="Check1"/>
                  <w:enabled/>
                  <w:calcOnExit w:val="0"/>
                  <w:checkBox>
                    <w:sizeAuto/>
                    <w:default w:val="0"/>
                  </w:checkBox>
                </w:ffData>
              </w:fldChar>
            </w:r>
            <w:r w:rsidRPr="008754F2">
              <w:instrText xml:space="preserve"> FORMCHECKBOX </w:instrText>
            </w:r>
            <w:r w:rsidRPr="008754F2">
              <w:fldChar w:fldCharType="separate"/>
            </w:r>
            <w:r w:rsidRPr="008754F2">
              <w:fldChar w:fldCharType="end"/>
            </w:r>
            <w:bookmarkEnd w:id="7"/>
            <w:r w:rsidRPr="008754F2">
              <w:t xml:space="preserve"> </w:t>
            </w:r>
            <w:r w:rsidRPr="008754F2" w:rsidDel="00A01933">
              <w:t xml:space="preserve">Yes </w:t>
            </w:r>
            <w:r w:rsidRPr="008754F2">
              <w:t xml:space="preserve">– the </w:t>
            </w:r>
            <w:r>
              <w:t xml:space="preserve">EOI Guide (Appendix A) and the </w:t>
            </w:r>
            <w:r w:rsidR="003B2D32">
              <w:t>Technical Advisory Committee and Secretariat</w:t>
            </w:r>
            <w:r>
              <w:t xml:space="preserve"> indicate the activity covered under the proposed method</w:t>
            </w:r>
            <w:r w:rsidRPr="008754F2">
              <w:t xml:space="preserve"> is</w:t>
            </w:r>
            <w:r w:rsidRPr="00063310">
              <w:t xml:space="preserve"> likely</w:t>
            </w:r>
            <w:r w:rsidRPr="008754F2">
              <w:t xml:space="preserve"> </w:t>
            </w:r>
            <w:r>
              <w:t xml:space="preserve">to result in </w:t>
            </w:r>
            <w:r w:rsidRPr="008754F2">
              <w:t>eligible carbon abatement</w:t>
            </w:r>
            <w:r>
              <w:t>.</w:t>
            </w:r>
          </w:p>
          <w:p w14:paraId="18B8A47A" w14:textId="77777777" w:rsidR="0029220B" w:rsidRPr="008754F2" w:rsidRDefault="0029220B" w:rsidP="00E63B9F">
            <w:pPr>
              <w:spacing w:after="60" w:line="240" w:lineRule="auto"/>
            </w:pPr>
            <w:r w:rsidRPr="008754F2">
              <w:fldChar w:fldCharType="begin">
                <w:ffData>
                  <w:name w:val="Check1"/>
                  <w:enabled/>
                  <w:calcOnExit w:val="0"/>
                  <w:checkBox>
                    <w:sizeAuto/>
                    <w:default w:val="0"/>
                  </w:checkBox>
                </w:ffData>
              </w:fldChar>
            </w:r>
            <w:r w:rsidRPr="008754F2">
              <w:instrText xml:space="preserve"> FORMCHECKBOX </w:instrText>
            </w:r>
            <w:r w:rsidRPr="008754F2">
              <w:fldChar w:fldCharType="separate"/>
            </w:r>
            <w:r w:rsidRPr="008754F2">
              <w:fldChar w:fldCharType="end"/>
            </w:r>
            <w:r w:rsidRPr="008754F2">
              <w:t xml:space="preserve"> </w:t>
            </w:r>
            <w:r>
              <w:t>Unconfirmed</w:t>
            </w:r>
            <w:r w:rsidRPr="008754F2">
              <w:t xml:space="preserve"> – </w:t>
            </w:r>
            <w:r>
              <w:t>feedback from the secretariat indicates f</w:t>
            </w:r>
            <w:r w:rsidRPr="008754F2">
              <w:t xml:space="preserve">urther </w:t>
            </w:r>
            <w:r>
              <w:t>consideration</w:t>
            </w:r>
            <w:r w:rsidRPr="008754F2">
              <w:t xml:space="preserve"> </w:t>
            </w:r>
            <w:r>
              <w:t>is required</w:t>
            </w:r>
            <w:r w:rsidRPr="008754F2">
              <w:t xml:space="preserve">. </w:t>
            </w:r>
          </w:p>
        </w:tc>
      </w:tr>
    </w:tbl>
    <w:p w14:paraId="25A14C70" w14:textId="77777777" w:rsidR="0029220B" w:rsidRPr="0029220B" w:rsidRDefault="0029220B" w:rsidP="002E30CE">
      <w:pPr>
        <w:pStyle w:val="af3"/>
        <w:spacing w:line="360" w:lineRule="auto"/>
        <w:rPr>
          <w:sz w:val="28"/>
          <w:szCs w:val="28"/>
        </w:rPr>
      </w:pPr>
      <w:r w:rsidRPr="0029220B">
        <w:rPr>
          <w:sz w:val="28"/>
          <w:szCs w:val="28"/>
        </w:rPr>
        <w:t xml:space="preserve">Section 3:  Experience and </w:t>
      </w:r>
      <w:bookmarkEnd w:id="5"/>
      <w:bookmarkEnd w:id="6"/>
      <w:r w:rsidRPr="0029220B">
        <w:rPr>
          <w:sz w:val="28"/>
          <w:szCs w:val="28"/>
        </w:rPr>
        <w:t>consultation</w:t>
      </w:r>
    </w:p>
    <w:tbl>
      <w:tblPr>
        <w:tblStyle w:val="af"/>
        <w:tblW w:w="5000" w:type="pct"/>
        <w:tblLook w:val="04A0" w:firstRow="1" w:lastRow="0" w:firstColumn="1" w:lastColumn="0" w:noHBand="0" w:noVBand="1"/>
      </w:tblPr>
      <w:tblGrid>
        <w:gridCol w:w="2122"/>
        <w:gridCol w:w="2409"/>
        <w:gridCol w:w="4485"/>
      </w:tblGrid>
      <w:tr w:rsidR="0029220B" w:rsidRPr="001A71C6" w14:paraId="1D9EE98C" w14:textId="77777777" w:rsidTr="00E63B9F">
        <w:tc>
          <w:tcPr>
            <w:tcW w:w="5000" w:type="pct"/>
            <w:gridSpan w:val="3"/>
            <w:shd w:val="clear" w:color="auto" w:fill="BEE9F4" w:themeFill="accent2" w:themeFillTint="66"/>
          </w:tcPr>
          <w:p w14:paraId="37FE2773" w14:textId="77777777" w:rsidR="0029220B" w:rsidRPr="008754F2" w:rsidRDefault="0029220B" w:rsidP="00E63B9F">
            <w:pPr>
              <w:spacing w:after="60" w:line="240" w:lineRule="auto"/>
              <w:rPr>
                <w:b/>
                <w:szCs w:val="36"/>
              </w:rPr>
            </w:pPr>
            <w:r w:rsidRPr="008754F2">
              <w:rPr>
                <w:b/>
                <w:szCs w:val="36"/>
              </w:rPr>
              <w:t xml:space="preserve">3.1 </w:t>
            </w:r>
            <w:r>
              <w:rPr>
                <w:b/>
                <w:szCs w:val="36"/>
              </w:rPr>
              <w:t>Your s</w:t>
            </w:r>
            <w:r w:rsidRPr="008754F2">
              <w:rPr>
                <w:b/>
                <w:szCs w:val="36"/>
              </w:rPr>
              <w:t>kills and expertise</w:t>
            </w:r>
          </w:p>
          <w:p w14:paraId="2C3C3A8C" w14:textId="77777777" w:rsidR="0029220B" w:rsidRPr="001622A1" w:rsidRDefault="0029220B" w:rsidP="00E63B9F">
            <w:pPr>
              <w:spacing w:after="60" w:line="240" w:lineRule="auto"/>
              <w:rPr>
                <w:szCs w:val="36"/>
              </w:rPr>
            </w:pPr>
            <w:r w:rsidRPr="008754F2">
              <w:rPr>
                <w:szCs w:val="36"/>
              </w:rPr>
              <w:t>Provide a description of your skills, expertise and experience and their relevance to th</w:t>
            </w:r>
            <w:r>
              <w:rPr>
                <w:szCs w:val="36"/>
              </w:rPr>
              <w:t>e</w:t>
            </w:r>
            <w:r w:rsidRPr="008754F2">
              <w:rPr>
                <w:szCs w:val="36"/>
              </w:rPr>
              <w:t xml:space="preserve"> </w:t>
            </w:r>
            <w:r>
              <w:rPr>
                <w:szCs w:val="36"/>
              </w:rPr>
              <w:t>method proposal</w:t>
            </w:r>
            <w:r w:rsidRPr="008754F2">
              <w:rPr>
                <w:szCs w:val="36"/>
              </w:rPr>
              <w:t>.</w:t>
            </w:r>
            <w:r>
              <w:rPr>
                <w:szCs w:val="36"/>
              </w:rPr>
              <w:t xml:space="preserve"> Please list any</w:t>
            </w:r>
            <w:r w:rsidRPr="008754F2">
              <w:rPr>
                <w:szCs w:val="36"/>
              </w:rPr>
              <w:t xml:space="preserve"> organisations involved in</w:t>
            </w:r>
            <w:r>
              <w:rPr>
                <w:szCs w:val="36"/>
              </w:rPr>
              <w:t>/collaborating on</w:t>
            </w:r>
            <w:r w:rsidRPr="008754F2">
              <w:rPr>
                <w:szCs w:val="36"/>
              </w:rPr>
              <w:t xml:space="preserve"> development of the </w:t>
            </w:r>
            <w:r>
              <w:rPr>
                <w:szCs w:val="36"/>
              </w:rPr>
              <w:t xml:space="preserve">proposed </w:t>
            </w:r>
            <w:r w:rsidRPr="008754F2">
              <w:rPr>
                <w:szCs w:val="36"/>
              </w:rPr>
              <w:t>method</w:t>
            </w:r>
            <w:r>
              <w:rPr>
                <w:szCs w:val="36"/>
              </w:rPr>
              <w:t>.</w:t>
            </w:r>
          </w:p>
        </w:tc>
      </w:tr>
      <w:tr w:rsidR="0029220B" w:rsidRPr="001A71C6" w14:paraId="15607CE1" w14:textId="77777777" w:rsidTr="00E63B9F">
        <w:tc>
          <w:tcPr>
            <w:tcW w:w="5000" w:type="pct"/>
            <w:gridSpan w:val="3"/>
          </w:tcPr>
          <w:p w14:paraId="74726DC8" w14:textId="77777777" w:rsidR="0029220B" w:rsidRPr="00063310" w:rsidRDefault="0029220B" w:rsidP="00E63B9F">
            <w:pPr>
              <w:spacing w:line="240" w:lineRule="auto"/>
              <w:rPr>
                <w:szCs w:val="36"/>
              </w:rPr>
            </w:pPr>
          </w:p>
          <w:p w14:paraId="64EA8E43" w14:textId="77777777" w:rsidR="0029220B" w:rsidRPr="008754F2" w:rsidRDefault="0029220B" w:rsidP="00E63B9F">
            <w:pPr>
              <w:spacing w:after="60" w:line="240" w:lineRule="auto"/>
              <w:rPr>
                <w:b/>
                <w:szCs w:val="36"/>
              </w:rPr>
            </w:pPr>
          </w:p>
        </w:tc>
      </w:tr>
      <w:tr w:rsidR="0029220B" w:rsidRPr="001A71C6" w14:paraId="7328D5CC" w14:textId="77777777" w:rsidTr="00E63B9F">
        <w:tc>
          <w:tcPr>
            <w:tcW w:w="5000" w:type="pct"/>
            <w:gridSpan w:val="3"/>
            <w:shd w:val="clear" w:color="auto" w:fill="BEE9F4" w:themeFill="accent2" w:themeFillTint="66"/>
          </w:tcPr>
          <w:p w14:paraId="31A383BA" w14:textId="77777777" w:rsidR="0029220B" w:rsidRPr="008754F2" w:rsidRDefault="0029220B" w:rsidP="00E63B9F">
            <w:pPr>
              <w:spacing w:after="60" w:line="240" w:lineRule="auto"/>
              <w:rPr>
                <w:b/>
                <w:szCs w:val="36"/>
              </w:rPr>
            </w:pPr>
            <w:r w:rsidRPr="008754F2">
              <w:rPr>
                <w:b/>
                <w:szCs w:val="36"/>
              </w:rPr>
              <w:t xml:space="preserve">3.2 Expert consultation </w:t>
            </w:r>
          </w:p>
          <w:p w14:paraId="6901550D" w14:textId="77777777" w:rsidR="0029220B" w:rsidRPr="008754F2" w:rsidRDefault="0029220B" w:rsidP="00E63B9F">
            <w:pPr>
              <w:spacing w:after="60" w:line="240" w:lineRule="auto"/>
              <w:rPr>
                <w:szCs w:val="36"/>
              </w:rPr>
            </w:pPr>
            <w:r w:rsidRPr="008754F2">
              <w:rPr>
                <w:szCs w:val="36"/>
              </w:rPr>
              <w:t xml:space="preserve">Provide names and organisations of experts consulted in </w:t>
            </w:r>
            <w:r>
              <w:rPr>
                <w:szCs w:val="36"/>
              </w:rPr>
              <w:t>developing</w:t>
            </w:r>
            <w:r w:rsidRPr="008754F2">
              <w:rPr>
                <w:szCs w:val="36"/>
              </w:rPr>
              <w:t xml:space="preserve"> this EOI. You must have consent from the</w:t>
            </w:r>
            <w:r>
              <w:rPr>
                <w:szCs w:val="36"/>
              </w:rPr>
              <w:t>m</w:t>
            </w:r>
            <w:r w:rsidRPr="008754F2">
              <w:rPr>
                <w:szCs w:val="36"/>
              </w:rPr>
              <w:t xml:space="preserve"> to include their names prior to submitting this proposal.</w:t>
            </w:r>
          </w:p>
        </w:tc>
      </w:tr>
      <w:tr w:rsidR="0029220B" w:rsidRPr="001A71C6" w14:paraId="44E0D87E" w14:textId="77777777" w:rsidTr="00E63B9F">
        <w:tc>
          <w:tcPr>
            <w:tcW w:w="1177" w:type="pct"/>
            <w:shd w:val="clear" w:color="auto" w:fill="DBDBDB" w:themeFill="accent3" w:themeFillTint="66"/>
          </w:tcPr>
          <w:p w14:paraId="009ED98A" w14:textId="77777777" w:rsidR="0029220B" w:rsidRPr="008754F2" w:rsidRDefault="0029220B" w:rsidP="00E63B9F">
            <w:pPr>
              <w:spacing w:line="240" w:lineRule="auto"/>
              <w:rPr>
                <w:szCs w:val="36"/>
              </w:rPr>
            </w:pPr>
            <w:r w:rsidRPr="008754F2">
              <w:rPr>
                <w:szCs w:val="36"/>
              </w:rPr>
              <w:t>Name</w:t>
            </w:r>
          </w:p>
        </w:tc>
        <w:tc>
          <w:tcPr>
            <w:tcW w:w="1336" w:type="pct"/>
            <w:shd w:val="clear" w:color="auto" w:fill="DBDBDB" w:themeFill="accent3" w:themeFillTint="66"/>
          </w:tcPr>
          <w:p w14:paraId="690C424C" w14:textId="77777777" w:rsidR="0029220B" w:rsidRPr="008754F2" w:rsidRDefault="0029220B" w:rsidP="00E63B9F">
            <w:pPr>
              <w:spacing w:line="240" w:lineRule="auto"/>
              <w:rPr>
                <w:szCs w:val="36"/>
              </w:rPr>
            </w:pPr>
            <w:r w:rsidRPr="008754F2">
              <w:rPr>
                <w:szCs w:val="36"/>
              </w:rPr>
              <w:t>Organisation</w:t>
            </w:r>
          </w:p>
          <w:p w14:paraId="16583C2C" w14:textId="77777777" w:rsidR="0029220B" w:rsidRPr="008754F2" w:rsidRDefault="0029220B" w:rsidP="00E63B9F">
            <w:pPr>
              <w:spacing w:line="240" w:lineRule="auto"/>
              <w:rPr>
                <w:szCs w:val="36"/>
              </w:rPr>
            </w:pPr>
          </w:p>
        </w:tc>
        <w:tc>
          <w:tcPr>
            <w:tcW w:w="2487" w:type="pct"/>
            <w:shd w:val="clear" w:color="auto" w:fill="DBDBDB" w:themeFill="accent3" w:themeFillTint="66"/>
          </w:tcPr>
          <w:p w14:paraId="52092BC4" w14:textId="77777777" w:rsidR="0029220B" w:rsidRPr="008754F2" w:rsidRDefault="0029220B" w:rsidP="00E63B9F">
            <w:pPr>
              <w:spacing w:line="240" w:lineRule="auto"/>
              <w:rPr>
                <w:szCs w:val="36"/>
              </w:rPr>
            </w:pPr>
            <w:r w:rsidRPr="008754F2">
              <w:rPr>
                <w:szCs w:val="36"/>
              </w:rPr>
              <w:t>Will you continue to engage with this expert if your proposal is progressed</w:t>
            </w:r>
            <w:r>
              <w:rPr>
                <w:szCs w:val="36"/>
              </w:rPr>
              <w:t xml:space="preserve"> to be developed into a method</w:t>
            </w:r>
            <w:r w:rsidRPr="008754F2">
              <w:rPr>
                <w:szCs w:val="36"/>
              </w:rPr>
              <w:t xml:space="preserve">? </w:t>
            </w:r>
          </w:p>
        </w:tc>
      </w:tr>
      <w:tr w:rsidR="0029220B" w:rsidRPr="001A71C6" w14:paraId="0976345C" w14:textId="77777777" w:rsidTr="00E63B9F">
        <w:tc>
          <w:tcPr>
            <w:tcW w:w="1177" w:type="pct"/>
          </w:tcPr>
          <w:p w14:paraId="00DE2EE5" w14:textId="77777777" w:rsidR="0029220B" w:rsidRPr="008754F2" w:rsidRDefault="0029220B" w:rsidP="00E63B9F">
            <w:pPr>
              <w:spacing w:line="240" w:lineRule="auto"/>
              <w:rPr>
                <w:szCs w:val="36"/>
              </w:rPr>
            </w:pPr>
          </w:p>
        </w:tc>
        <w:tc>
          <w:tcPr>
            <w:tcW w:w="1336" w:type="pct"/>
          </w:tcPr>
          <w:p w14:paraId="66B9C7DA" w14:textId="77777777" w:rsidR="0029220B" w:rsidRPr="008754F2" w:rsidRDefault="0029220B" w:rsidP="00E63B9F">
            <w:pPr>
              <w:spacing w:line="240" w:lineRule="auto"/>
              <w:rPr>
                <w:szCs w:val="36"/>
              </w:rPr>
            </w:pPr>
          </w:p>
        </w:tc>
        <w:tc>
          <w:tcPr>
            <w:tcW w:w="2487" w:type="pct"/>
          </w:tcPr>
          <w:p w14:paraId="0034ED09" w14:textId="77777777" w:rsidR="0029220B" w:rsidRPr="008754F2" w:rsidRDefault="0029220B" w:rsidP="00E63B9F">
            <w:pPr>
              <w:spacing w:line="240" w:lineRule="auto"/>
              <w:rPr>
                <w:szCs w:val="36"/>
              </w:rPr>
            </w:pPr>
          </w:p>
        </w:tc>
      </w:tr>
    </w:tbl>
    <w:tbl>
      <w:tblPr>
        <w:tblStyle w:val="af"/>
        <w:tblpPr w:leftFromText="180" w:rightFromText="180" w:vertAnchor="text" w:horzAnchor="margin" w:tblpY="3"/>
        <w:tblW w:w="5000" w:type="pct"/>
        <w:tblLook w:val="04A0" w:firstRow="1" w:lastRow="0" w:firstColumn="1" w:lastColumn="0" w:noHBand="0" w:noVBand="1"/>
      </w:tblPr>
      <w:tblGrid>
        <w:gridCol w:w="2122"/>
        <w:gridCol w:w="2409"/>
        <w:gridCol w:w="4485"/>
      </w:tblGrid>
      <w:tr w:rsidR="0029220B" w:rsidRPr="001A71C6" w14:paraId="68AED310" w14:textId="77777777" w:rsidTr="00E63B9F">
        <w:tc>
          <w:tcPr>
            <w:tcW w:w="5000" w:type="pct"/>
            <w:gridSpan w:val="3"/>
            <w:shd w:val="clear" w:color="auto" w:fill="BEE9F4" w:themeFill="accent2" w:themeFillTint="66"/>
          </w:tcPr>
          <w:p w14:paraId="16C368D8" w14:textId="77777777" w:rsidR="0029220B" w:rsidRPr="008754F2" w:rsidRDefault="0029220B" w:rsidP="00E63B9F">
            <w:pPr>
              <w:spacing w:after="60" w:line="240" w:lineRule="auto"/>
              <w:rPr>
                <w:b/>
              </w:rPr>
            </w:pPr>
            <w:r w:rsidRPr="008754F2">
              <w:rPr>
                <w:b/>
              </w:rPr>
              <w:t>3.</w:t>
            </w:r>
            <w:r w:rsidRPr="6BA334E0">
              <w:rPr>
                <w:b/>
                <w:bCs/>
              </w:rPr>
              <w:t>3</w:t>
            </w:r>
            <w:r w:rsidRPr="008754F2">
              <w:rPr>
                <w:b/>
              </w:rPr>
              <w:t xml:space="preserve"> </w:t>
            </w:r>
            <w:r>
              <w:rPr>
                <w:b/>
              </w:rPr>
              <w:t>Communit</w:t>
            </w:r>
            <w:r w:rsidRPr="00CD53A0">
              <w:rPr>
                <w:b/>
              </w:rPr>
              <w:t xml:space="preserve">y, </w:t>
            </w:r>
            <w:r>
              <w:rPr>
                <w:b/>
              </w:rPr>
              <w:t>organisation</w:t>
            </w:r>
            <w:r w:rsidRPr="00CD53A0">
              <w:rPr>
                <w:b/>
              </w:rPr>
              <w:t xml:space="preserve">s, and </w:t>
            </w:r>
            <w:r>
              <w:rPr>
                <w:b/>
              </w:rPr>
              <w:t>i</w:t>
            </w:r>
            <w:r w:rsidRPr="00B5255F">
              <w:rPr>
                <w:b/>
              </w:rPr>
              <w:t>ndi</w:t>
            </w:r>
            <w:r w:rsidRPr="00CD53A0">
              <w:rPr>
                <w:b/>
              </w:rPr>
              <w:t>viduals</w:t>
            </w:r>
          </w:p>
          <w:p w14:paraId="6199E9E5" w14:textId="16442BB4" w:rsidR="0029220B" w:rsidRPr="008754F2" w:rsidRDefault="0029220B" w:rsidP="00E63B9F">
            <w:pPr>
              <w:spacing w:after="60" w:line="240" w:lineRule="auto"/>
            </w:pPr>
            <w:r w:rsidRPr="008754F2">
              <w:t>Please provide the names</w:t>
            </w:r>
            <w:r>
              <w:t>, communities, and</w:t>
            </w:r>
            <w:r w:rsidRPr="008754F2">
              <w:t xml:space="preserve"> organisations you have </w:t>
            </w:r>
            <w:r>
              <w:t>included, or engaged with on</w:t>
            </w:r>
            <w:r w:rsidRPr="008754F2">
              <w:t xml:space="preserve"> the development of this EOI</w:t>
            </w:r>
            <w:r>
              <w:t xml:space="preserve"> including Aboriginal peoples and communities</w:t>
            </w:r>
            <w:r w:rsidRPr="008754F2">
              <w:t>. You must have permission from the individual or organisation to include their names prior to submitting this proposal.</w:t>
            </w:r>
          </w:p>
        </w:tc>
      </w:tr>
      <w:tr w:rsidR="0029220B" w:rsidRPr="001A71C6" w14:paraId="36A91DD4" w14:textId="77777777" w:rsidTr="00E63B9F">
        <w:tc>
          <w:tcPr>
            <w:tcW w:w="1177" w:type="pct"/>
            <w:shd w:val="clear" w:color="auto" w:fill="DBDBDB" w:themeFill="accent3" w:themeFillTint="66"/>
          </w:tcPr>
          <w:p w14:paraId="15E3FF4E" w14:textId="77777777" w:rsidR="0029220B" w:rsidRPr="008754F2" w:rsidRDefault="0029220B" w:rsidP="00E63B9F">
            <w:pPr>
              <w:spacing w:line="240" w:lineRule="auto"/>
            </w:pPr>
            <w:r w:rsidRPr="008754F2">
              <w:t>Name</w:t>
            </w:r>
          </w:p>
        </w:tc>
        <w:tc>
          <w:tcPr>
            <w:tcW w:w="1336" w:type="pct"/>
            <w:shd w:val="clear" w:color="auto" w:fill="DBDBDB" w:themeFill="accent3" w:themeFillTint="66"/>
          </w:tcPr>
          <w:p w14:paraId="66C61BCA" w14:textId="77777777" w:rsidR="0029220B" w:rsidRPr="008754F2" w:rsidRDefault="0029220B" w:rsidP="00E63B9F">
            <w:pPr>
              <w:spacing w:line="240" w:lineRule="auto"/>
            </w:pPr>
            <w:r w:rsidRPr="008754F2">
              <w:t>Organisation</w:t>
            </w:r>
          </w:p>
          <w:p w14:paraId="59250706" w14:textId="77777777" w:rsidR="0029220B" w:rsidRPr="008754F2" w:rsidRDefault="0029220B" w:rsidP="00E63B9F">
            <w:pPr>
              <w:spacing w:line="240" w:lineRule="auto"/>
            </w:pPr>
          </w:p>
        </w:tc>
        <w:tc>
          <w:tcPr>
            <w:tcW w:w="2487" w:type="pct"/>
            <w:shd w:val="clear" w:color="auto" w:fill="DBDBDB" w:themeFill="accent3" w:themeFillTint="66"/>
          </w:tcPr>
          <w:p w14:paraId="7C8B4792" w14:textId="77777777" w:rsidR="0029220B" w:rsidRDefault="0029220B" w:rsidP="00E63B9F">
            <w:pPr>
              <w:spacing w:line="240" w:lineRule="auto"/>
            </w:pPr>
            <w:r w:rsidRPr="008754F2">
              <w:t>Will you continue to engage with this person or organisation if your proposal is progressed?</w:t>
            </w:r>
          </w:p>
          <w:p w14:paraId="06459671" w14:textId="77777777" w:rsidR="0029220B" w:rsidRPr="008754F2" w:rsidRDefault="0029220B" w:rsidP="00E63B9F">
            <w:pPr>
              <w:spacing w:line="240" w:lineRule="auto"/>
            </w:pPr>
            <w:r>
              <w:t xml:space="preserve">If yes, what role will they play in the method development process? </w:t>
            </w:r>
            <w:r w:rsidRPr="008754F2">
              <w:t xml:space="preserve"> </w:t>
            </w:r>
          </w:p>
        </w:tc>
      </w:tr>
      <w:tr w:rsidR="0029220B" w:rsidRPr="001A71C6" w14:paraId="5A3FE4A1" w14:textId="77777777" w:rsidTr="00E63B9F">
        <w:tc>
          <w:tcPr>
            <w:tcW w:w="1177" w:type="pct"/>
          </w:tcPr>
          <w:p w14:paraId="10EA3160" w14:textId="77777777" w:rsidR="0029220B" w:rsidRPr="008754F2" w:rsidRDefault="0029220B" w:rsidP="00E63B9F">
            <w:pPr>
              <w:spacing w:line="240" w:lineRule="auto"/>
            </w:pPr>
          </w:p>
        </w:tc>
        <w:tc>
          <w:tcPr>
            <w:tcW w:w="1336" w:type="pct"/>
          </w:tcPr>
          <w:p w14:paraId="0374DDCF" w14:textId="77777777" w:rsidR="0029220B" w:rsidRPr="008754F2" w:rsidRDefault="0029220B" w:rsidP="00E63B9F">
            <w:pPr>
              <w:spacing w:line="240" w:lineRule="auto"/>
            </w:pPr>
          </w:p>
        </w:tc>
        <w:tc>
          <w:tcPr>
            <w:tcW w:w="2487" w:type="pct"/>
          </w:tcPr>
          <w:p w14:paraId="356E0EF0" w14:textId="77777777" w:rsidR="0029220B" w:rsidRPr="008754F2" w:rsidRDefault="0029220B" w:rsidP="00E63B9F">
            <w:pPr>
              <w:spacing w:line="240" w:lineRule="auto"/>
            </w:pPr>
          </w:p>
        </w:tc>
      </w:tr>
      <w:tr w:rsidR="0029220B" w:rsidRPr="00B26F4A" w14:paraId="5B25303F" w14:textId="77777777" w:rsidTr="00E63B9F">
        <w:tc>
          <w:tcPr>
            <w:tcW w:w="5000" w:type="pct"/>
            <w:gridSpan w:val="3"/>
            <w:shd w:val="clear" w:color="auto" w:fill="BEE9F4" w:themeFill="accent2" w:themeFillTint="66"/>
          </w:tcPr>
          <w:p w14:paraId="6032CD5A" w14:textId="77777777" w:rsidR="0029220B" w:rsidRDefault="0029220B" w:rsidP="00E63B9F">
            <w:pPr>
              <w:spacing w:line="240" w:lineRule="auto"/>
              <w:rPr>
                <w:b/>
                <w:bCs/>
              </w:rPr>
            </w:pPr>
            <w:r w:rsidRPr="00D0778B">
              <w:rPr>
                <w:b/>
                <w:bCs/>
              </w:rPr>
              <w:t>3.3.1</w:t>
            </w:r>
            <w:r>
              <w:t xml:space="preserve"> </w:t>
            </w:r>
            <w:r>
              <w:rPr>
                <w:b/>
                <w:bCs/>
              </w:rPr>
              <w:t>First Nations opportunities</w:t>
            </w:r>
          </w:p>
          <w:p w14:paraId="17FCDFDF" w14:textId="1EA5991D" w:rsidR="0029220B" w:rsidRPr="00355C77" w:rsidRDefault="0029220B" w:rsidP="00E63B9F">
            <w:pPr>
              <w:spacing w:line="240" w:lineRule="auto"/>
            </w:pPr>
            <w:r w:rsidRPr="00B926E2">
              <w:t xml:space="preserve">Does the proposed method idea apply to areas with a recognised </w:t>
            </w:r>
            <w:r>
              <w:t>Aboriginal peoples’ rights or interests including Native Title interests or claims</w:t>
            </w:r>
            <w:r w:rsidRPr="00B926E2">
              <w:t>?</w:t>
            </w:r>
            <w:r>
              <w:t xml:space="preserve"> What opportunities have you identified for </w:t>
            </w:r>
            <w:r w:rsidR="00111D20">
              <w:t>Aboriginal</w:t>
            </w:r>
            <w:r>
              <w:t xml:space="preserve"> participation? This includes during the method development process (such as recognition of Traditional ecological knowledge), at the project-level (through First Nations-led projects), or benefit sharing. </w:t>
            </w:r>
          </w:p>
        </w:tc>
      </w:tr>
      <w:tr w:rsidR="0029220B" w:rsidRPr="00B26F4A" w14:paraId="1FD142FD" w14:textId="77777777" w:rsidTr="00E63B9F">
        <w:tc>
          <w:tcPr>
            <w:tcW w:w="5000" w:type="pct"/>
            <w:gridSpan w:val="3"/>
            <w:shd w:val="clear" w:color="auto" w:fill="FFFFFF" w:themeFill="background1"/>
          </w:tcPr>
          <w:p w14:paraId="3CB8D09B" w14:textId="77777777" w:rsidR="0029220B" w:rsidRDefault="0029220B" w:rsidP="00E63B9F">
            <w:pPr>
              <w:spacing w:line="240" w:lineRule="auto"/>
              <w:rPr>
                <w:b/>
                <w:bCs/>
              </w:rPr>
            </w:pPr>
          </w:p>
          <w:p w14:paraId="19279D7B" w14:textId="77777777" w:rsidR="0029220B" w:rsidRPr="00AE3701" w:rsidRDefault="0029220B" w:rsidP="00E63B9F">
            <w:pPr>
              <w:spacing w:line="240" w:lineRule="auto"/>
              <w:rPr>
                <w:b/>
                <w:bCs/>
              </w:rPr>
            </w:pPr>
          </w:p>
        </w:tc>
      </w:tr>
    </w:tbl>
    <w:p w14:paraId="3A03AC71" w14:textId="77777777" w:rsidR="0029220B" w:rsidRPr="0029220B" w:rsidRDefault="0029220B" w:rsidP="002E30CE">
      <w:pPr>
        <w:pStyle w:val="af3"/>
        <w:spacing w:line="360" w:lineRule="auto"/>
        <w:rPr>
          <w:sz w:val="28"/>
          <w:szCs w:val="28"/>
        </w:rPr>
      </w:pPr>
      <w:bookmarkStart w:id="8" w:name="_Toc156823783"/>
      <w:r w:rsidRPr="0029220B">
        <w:rPr>
          <w:sz w:val="28"/>
          <w:szCs w:val="28"/>
        </w:rPr>
        <w:t xml:space="preserve">Section 4: Similarity to existing or other proposed methods </w:t>
      </w:r>
    </w:p>
    <w:bookmarkEnd w:id="8"/>
    <w:p w14:paraId="39FB3E4C" w14:textId="77777777" w:rsidR="0029220B" w:rsidRPr="00141105" w:rsidRDefault="0029220B" w:rsidP="0029220B">
      <w:pPr>
        <w:spacing w:line="240" w:lineRule="auto"/>
      </w:pPr>
      <w:r>
        <w:t>EOIs should be drafted to be broadly applicable. EOIs that are substantially similar may be referred back to proponents, with a recommendation that a joint proposal be submitted instead. Registering your idea on the method development tracker will enable you to identify other, similar proposals under development, and help you to collaborate with proponents with similar ideas.</w:t>
      </w:r>
    </w:p>
    <w:tbl>
      <w:tblPr>
        <w:tblStyle w:val="af"/>
        <w:tblW w:w="0" w:type="auto"/>
        <w:tblLook w:val="04A0" w:firstRow="1" w:lastRow="0" w:firstColumn="1" w:lastColumn="0" w:noHBand="0" w:noVBand="1"/>
      </w:tblPr>
      <w:tblGrid>
        <w:gridCol w:w="9016"/>
      </w:tblGrid>
      <w:tr w:rsidR="0029220B" w:rsidRPr="001A71C6" w14:paraId="1B98224A" w14:textId="77777777" w:rsidTr="00E63B9F">
        <w:tc>
          <w:tcPr>
            <w:tcW w:w="9016" w:type="dxa"/>
            <w:shd w:val="clear" w:color="auto" w:fill="BEE9F4" w:themeFill="accent2" w:themeFillTint="66"/>
          </w:tcPr>
          <w:p w14:paraId="7691BBE1" w14:textId="77777777" w:rsidR="0029220B" w:rsidRPr="008754F2" w:rsidRDefault="0029220B" w:rsidP="00E63B9F">
            <w:pPr>
              <w:spacing w:after="60" w:line="240" w:lineRule="auto"/>
              <w:rPr>
                <w:b/>
              </w:rPr>
            </w:pPr>
            <w:r w:rsidRPr="008754F2" w:rsidDel="004F6D02">
              <w:rPr>
                <w:b/>
              </w:rPr>
              <w:t>4</w:t>
            </w:r>
            <w:r w:rsidRPr="008754F2">
              <w:rPr>
                <w:b/>
              </w:rPr>
              <w:t>.1 Similar methods under development</w:t>
            </w:r>
          </w:p>
          <w:p w14:paraId="4FE19183" w14:textId="77777777" w:rsidR="0029220B" w:rsidRPr="008754F2" w:rsidRDefault="0029220B" w:rsidP="00E63B9F">
            <w:pPr>
              <w:spacing w:after="60" w:line="240" w:lineRule="auto"/>
            </w:pPr>
            <w:r>
              <w:t xml:space="preserve">Are you aware of </w:t>
            </w:r>
            <w:r w:rsidRPr="008754F2">
              <w:t>another method under development</w:t>
            </w:r>
            <w:r>
              <w:t xml:space="preserve"> or method proposal which is similar to </w:t>
            </w:r>
            <w:r w:rsidRPr="008754F2">
              <w:t>your proposal</w:t>
            </w:r>
            <w:r>
              <w:t>?</w:t>
            </w:r>
          </w:p>
        </w:tc>
      </w:tr>
      <w:tr w:rsidR="0029220B" w:rsidRPr="001A71C6" w14:paraId="2BF44520" w14:textId="77777777" w:rsidTr="00E63B9F">
        <w:trPr>
          <w:trHeight w:val="1338"/>
        </w:trPr>
        <w:tc>
          <w:tcPr>
            <w:tcW w:w="9016" w:type="dxa"/>
            <w:shd w:val="clear" w:color="auto" w:fill="FFFFFF" w:themeFill="background1"/>
          </w:tcPr>
          <w:p w14:paraId="3668203D" w14:textId="77777777" w:rsidR="0029220B" w:rsidRPr="008754F2" w:rsidRDefault="0029220B" w:rsidP="00E63B9F">
            <w:pPr>
              <w:spacing w:line="240" w:lineRule="auto"/>
            </w:pPr>
            <w:r w:rsidRPr="008754F2">
              <w:fldChar w:fldCharType="begin">
                <w:ffData>
                  <w:name w:val="Check4"/>
                  <w:enabled/>
                  <w:calcOnExit w:val="0"/>
                  <w:checkBox>
                    <w:sizeAuto/>
                    <w:default w:val="0"/>
                  </w:checkBox>
                </w:ffData>
              </w:fldChar>
            </w:r>
            <w:r w:rsidRPr="008754F2">
              <w:instrText xml:space="preserve"> FORMCHECKBOX </w:instrText>
            </w:r>
            <w:r w:rsidRPr="008754F2">
              <w:fldChar w:fldCharType="separate"/>
            </w:r>
            <w:r w:rsidRPr="008754F2">
              <w:fldChar w:fldCharType="end"/>
            </w:r>
            <w:r w:rsidRPr="008754F2">
              <w:t xml:space="preserve"> There are no comparable methods under development. </w:t>
            </w:r>
          </w:p>
          <w:p w14:paraId="53A99635" w14:textId="77777777" w:rsidR="0029220B" w:rsidRPr="00BE44B1" w:rsidRDefault="0029220B" w:rsidP="00E63B9F">
            <w:pPr>
              <w:spacing w:line="240" w:lineRule="auto"/>
            </w:pPr>
            <w:r w:rsidRPr="008754F2">
              <w:fldChar w:fldCharType="begin">
                <w:ffData>
                  <w:name w:val="Check3"/>
                  <w:enabled/>
                  <w:calcOnExit w:val="0"/>
                  <w:checkBox>
                    <w:sizeAuto/>
                    <w:default w:val="0"/>
                  </w:checkBox>
                </w:ffData>
              </w:fldChar>
            </w:r>
            <w:r w:rsidRPr="008754F2">
              <w:instrText xml:space="preserve"> FORMCHECKBOX </w:instrText>
            </w:r>
            <w:r w:rsidRPr="008754F2">
              <w:fldChar w:fldCharType="separate"/>
            </w:r>
            <w:r w:rsidRPr="008754F2">
              <w:fldChar w:fldCharType="end"/>
            </w:r>
            <w:r w:rsidRPr="008754F2">
              <w:t xml:space="preserve"> There are comparable methods under development – please list them below and explain why you are submitting a separate EOI.</w:t>
            </w:r>
          </w:p>
        </w:tc>
      </w:tr>
      <w:tr w:rsidR="0029220B" w:rsidRPr="001A71C6" w14:paraId="3B08CE53" w14:textId="77777777" w:rsidTr="00E63B9F">
        <w:tc>
          <w:tcPr>
            <w:tcW w:w="9016" w:type="dxa"/>
            <w:shd w:val="clear" w:color="auto" w:fill="BEE9F4" w:themeFill="accent2" w:themeFillTint="66"/>
          </w:tcPr>
          <w:p w14:paraId="550C963E" w14:textId="77777777" w:rsidR="0029220B" w:rsidRPr="008754F2" w:rsidRDefault="0029220B" w:rsidP="00E63B9F">
            <w:pPr>
              <w:spacing w:after="60" w:line="240" w:lineRule="auto"/>
              <w:rPr>
                <w:b/>
              </w:rPr>
            </w:pPr>
            <w:r w:rsidRPr="008754F2">
              <w:rPr>
                <w:b/>
              </w:rPr>
              <w:t>4.2 Existing methods</w:t>
            </w:r>
          </w:p>
          <w:p w14:paraId="5EECBC83" w14:textId="77777777" w:rsidR="0029220B" w:rsidRPr="008754F2" w:rsidRDefault="0029220B" w:rsidP="00E63B9F">
            <w:pPr>
              <w:spacing w:after="60" w:line="240" w:lineRule="auto"/>
              <w:rPr>
                <w:b/>
              </w:rPr>
            </w:pPr>
            <w:r w:rsidRPr="008754F2">
              <w:t xml:space="preserve">Is </w:t>
            </w:r>
            <w:r>
              <w:t>this EOI adapting</w:t>
            </w:r>
            <w:r w:rsidRPr="008754F2">
              <w:t xml:space="preserve"> an existing </w:t>
            </w:r>
            <w:r>
              <w:t xml:space="preserve">ACCU </w:t>
            </w:r>
            <w:r w:rsidRPr="008754F2">
              <w:t xml:space="preserve">method or </w:t>
            </w:r>
            <w:r>
              <w:t xml:space="preserve">method from </w:t>
            </w:r>
            <w:r w:rsidRPr="008754F2">
              <w:t>another offsets scheme?</w:t>
            </w:r>
          </w:p>
        </w:tc>
      </w:tr>
      <w:tr w:rsidR="0029220B" w:rsidRPr="001A71C6" w14:paraId="5F7875E0" w14:textId="77777777" w:rsidTr="00E63B9F">
        <w:trPr>
          <w:trHeight w:val="1408"/>
        </w:trPr>
        <w:tc>
          <w:tcPr>
            <w:tcW w:w="9016" w:type="dxa"/>
          </w:tcPr>
          <w:p w14:paraId="5BE00CBC" w14:textId="77777777" w:rsidR="0029220B" w:rsidRPr="008754F2" w:rsidRDefault="0029220B" w:rsidP="00E63B9F">
            <w:pPr>
              <w:spacing w:line="240" w:lineRule="auto"/>
            </w:pPr>
            <w:r w:rsidRPr="008754F2">
              <w:fldChar w:fldCharType="begin">
                <w:ffData>
                  <w:name w:val="Check4"/>
                  <w:enabled/>
                  <w:calcOnExit w:val="0"/>
                  <w:checkBox>
                    <w:sizeAuto/>
                    <w:default w:val="0"/>
                  </w:checkBox>
                </w:ffData>
              </w:fldChar>
            </w:r>
            <w:r w:rsidRPr="008754F2">
              <w:instrText xml:space="preserve"> FORMCHECKBOX </w:instrText>
            </w:r>
            <w:r w:rsidRPr="008754F2">
              <w:fldChar w:fldCharType="separate"/>
            </w:r>
            <w:r w:rsidRPr="008754F2">
              <w:fldChar w:fldCharType="end"/>
            </w:r>
            <w:r w:rsidRPr="008754F2">
              <w:t xml:space="preserve"> No, this is a new method.</w:t>
            </w:r>
          </w:p>
          <w:p w14:paraId="3D55662F" w14:textId="77777777" w:rsidR="0029220B" w:rsidRPr="008754F2" w:rsidRDefault="0029220B" w:rsidP="00E63B9F">
            <w:pPr>
              <w:spacing w:line="240" w:lineRule="auto"/>
            </w:pPr>
            <w:r w:rsidRPr="008754F2">
              <w:fldChar w:fldCharType="begin">
                <w:ffData>
                  <w:name w:val="Check3"/>
                  <w:enabled/>
                  <w:calcOnExit w:val="0"/>
                  <w:checkBox>
                    <w:sizeAuto/>
                    <w:default w:val="0"/>
                  </w:checkBox>
                </w:ffData>
              </w:fldChar>
            </w:r>
            <w:r w:rsidRPr="008754F2">
              <w:instrText xml:space="preserve"> FORMCHECKBOX </w:instrText>
            </w:r>
            <w:r w:rsidRPr="008754F2">
              <w:fldChar w:fldCharType="separate"/>
            </w:r>
            <w:r w:rsidRPr="008754F2">
              <w:fldChar w:fldCharType="end"/>
            </w:r>
            <w:r w:rsidRPr="008754F2">
              <w:t xml:space="preserve"> Yes – please provide below:</w:t>
            </w:r>
          </w:p>
          <w:p w14:paraId="103DE368" w14:textId="77777777" w:rsidR="0029220B" w:rsidRPr="00BE44B1" w:rsidRDefault="0029220B" w:rsidP="0029220B">
            <w:pPr>
              <w:pStyle w:val="affa"/>
              <w:numPr>
                <w:ilvl w:val="0"/>
                <w:numId w:val="93"/>
              </w:numPr>
              <w:rPr>
                <w:rFonts w:asciiTheme="minorHAnsi" w:hAnsiTheme="minorHAnsi" w:cstheme="minorHAnsi"/>
              </w:rPr>
            </w:pPr>
            <w:r w:rsidRPr="008754F2">
              <w:rPr>
                <w:rFonts w:asciiTheme="minorHAnsi" w:hAnsiTheme="minorHAnsi" w:cstheme="minorHAnsi"/>
              </w:rPr>
              <w:t xml:space="preserve">The name of the scheme in which the method </w:t>
            </w:r>
            <w:r>
              <w:rPr>
                <w:rFonts w:asciiTheme="minorHAnsi" w:hAnsiTheme="minorHAnsi" w:cstheme="minorHAnsi"/>
              </w:rPr>
              <w:t>exists</w:t>
            </w:r>
          </w:p>
          <w:p w14:paraId="3149C774" w14:textId="77777777" w:rsidR="0029220B" w:rsidRPr="008754F2" w:rsidRDefault="0029220B" w:rsidP="0029220B">
            <w:pPr>
              <w:pStyle w:val="affa"/>
              <w:numPr>
                <w:ilvl w:val="0"/>
                <w:numId w:val="93"/>
              </w:numPr>
              <w:rPr>
                <w:rFonts w:asciiTheme="minorHAnsi" w:hAnsiTheme="minorHAnsi" w:cstheme="minorHAnsi"/>
              </w:rPr>
            </w:pPr>
            <w:r>
              <w:rPr>
                <w:rFonts w:asciiTheme="minorHAnsi" w:hAnsiTheme="minorHAnsi" w:cstheme="minorHAnsi"/>
              </w:rPr>
              <w:t>T</w:t>
            </w:r>
            <w:r w:rsidRPr="008754F2">
              <w:rPr>
                <w:rFonts w:asciiTheme="minorHAnsi" w:hAnsiTheme="minorHAnsi" w:cstheme="minorHAnsi"/>
              </w:rPr>
              <w:t>itle/name of existing method</w:t>
            </w:r>
          </w:p>
          <w:p w14:paraId="7675693B" w14:textId="77777777" w:rsidR="0029220B" w:rsidRPr="008754F2" w:rsidRDefault="0029220B" w:rsidP="0029220B">
            <w:pPr>
              <w:pStyle w:val="affa"/>
              <w:numPr>
                <w:ilvl w:val="0"/>
                <w:numId w:val="93"/>
              </w:numPr>
              <w:rPr>
                <w:rFonts w:asciiTheme="minorHAnsi" w:hAnsiTheme="minorHAnsi" w:cstheme="minorHAnsi"/>
              </w:rPr>
            </w:pPr>
            <w:r w:rsidRPr="008754F2">
              <w:rPr>
                <w:rFonts w:asciiTheme="minorHAnsi" w:hAnsiTheme="minorHAnsi" w:cstheme="minorHAnsi"/>
              </w:rPr>
              <w:t>A reference/source for the existing method</w:t>
            </w:r>
          </w:p>
          <w:p w14:paraId="35D5A06E" w14:textId="7A5E4454" w:rsidR="0029220B" w:rsidRPr="00111D20" w:rsidRDefault="0029220B" w:rsidP="00111D20">
            <w:pPr>
              <w:pStyle w:val="affa"/>
              <w:numPr>
                <w:ilvl w:val="0"/>
                <w:numId w:val="93"/>
              </w:numPr>
              <w:rPr>
                <w:rFonts w:asciiTheme="minorHAnsi" w:hAnsiTheme="minorHAnsi" w:cstheme="minorHAnsi"/>
              </w:rPr>
            </w:pPr>
            <w:r>
              <w:rPr>
                <w:rFonts w:asciiTheme="minorHAnsi" w:hAnsiTheme="minorHAnsi" w:cstheme="minorHAnsi"/>
              </w:rPr>
              <w:t>D</w:t>
            </w:r>
            <w:r w:rsidRPr="008754F2">
              <w:rPr>
                <w:rFonts w:asciiTheme="minorHAnsi" w:hAnsiTheme="minorHAnsi" w:cstheme="minorHAnsi"/>
              </w:rPr>
              <w:t>escription of any major differences between this method proposal and the existing method.</w:t>
            </w:r>
          </w:p>
        </w:tc>
      </w:tr>
    </w:tbl>
    <w:p w14:paraId="2B4EEB04" w14:textId="77777777" w:rsidR="0029220B" w:rsidRPr="0029220B" w:rsidRDefault="0029220B" w:rsidP="002E30CE">
      <w:pPr>
        <w:pStyle w:val="af3"/>
        <w:spacing w:line="360" w:lineRule="auto"/>
        <w:rPr>
          <w:sz w:val="28"/>
          <w:szCs w:val="28"/>
        </w:rPr>
      </w:pPr>
      <w:bookmarkStart w:id="9" w:name="_Toc156823784"/>
      <w:r w:rsidRPr="0029220B">
        <w:rPr>
          <w:sz w:val="28"/>
          <w:szCs w:val="28"/>
        </w:rPr>
        <w:t>Section 5: Activities and eligibility</w:t>
      </w:r>
    </w:p>
    <w:tbl>
      <w:tblPr>
        <w:tblStyle w:val="af"/>
        <w:tblW w:w="0" w:type="auto"/>
        <w:tblLook w:val="04A0" w:firstRow="1" w:lastRow="0" w:firstColumn="1" w:lastColumn="0" w:noHBand="0" w:noVBand="1"/>
      </w:tblPr>
      <w:tblGrid>
        <w:gridCol w:w="9016"/>
      </w:tblGrid>
      <w:tr w:rsidR="0029220B" w:rsidRPr="001A71C6" w14:paraId="67D2CD6E" w14:textId="77777777" w:rsidTr="00E63B9F">
        <w:trPr>
          <w:trHeight w:val="1233"/>
        </w:trPr>
        <w:tc>
          <w:tcPr>
            <w:tcW w:w="9016" w:type="dxa"/>
            <w:shd w:val="clear" w:color="auto" w:fill="BEE9F4" w:themeFill="accent2" w:themeFillTint="66"/>
          </w:tcPr>
          <w:p w14:paraId="0D9ACDBA" w14:textId="77777777" w:rsidR="0029220B" w:rsidRPr="008754F2" w:rsidRDefault="0029220B" w:rsidP="00E63B9F">
            <w:pPr>
              <w:spacing w:after="60" w:line="240" w:lineRule="auto"/>
              <w:rPr>
                <w:b/>
              </w:rPr>
            </w:pPr>
            <w:r w:rsidRPr="008754F2">
              <w:rPr>
                <w:b/>
              </w:rPr>
              <w:t xml:space="preserve">5.1 Project activity </w:t>
            </w:r>
          </w:p>
          <w:p w14:paraId="06D300D0" w14:textId="77777777" w:rsidR="0029220B" w:rsidRPr="008754F2" w:rsidRDefault="0029220B" w:rsidP="00E63B9F">
            <w:pPr>
              <w:spacing w:after="60" w:line="240" w:lineRule="auto"/>
            </w:pPr>
            <w:r w:rsidRPr="008754F2">
              <w:t xml:space="preserve">Describe the processes </w:t>
            </w:r>
            <w:r>
              <w:t xml:space="preserve">that would be </w:t>
            </w:r>
            <w:r w:rsidRPr="008754F2">
              <w:t>involved in implementing the project activity/</w:t>
            </w:r>
            <w:r>
              <w:t>activities so it is</w:t>
            </w:r>
            <w:r w:rsidRPr="008754F2">
              <w:t xml:space="preserve"> </w:t>
            </w:r>
            <w:r>
              <w:t>possible to</w:t>
            </w:r>
            <w:r w:rsidRPr="008754F2">
              <w:t xml:space="preserve"> understand what would be required to conduct </w:t>
            </w:r>
            <w:r>
              <w:t>the</w:t>
            </w:r>
            <w:r w:rsidRPr="008754F2">
              <w:t xml:space="preserve"> </w:t>
            </w:r>
            <w:r>
              <w:t xml:space="preserve">applicable </w:t>
            </w:r>
            <w:r w:rsidRPr="008754F2">
              <w:t>project</w:t>
            </w:r>
            <w:r>
              <w:t>s</w:t>
            </w:r>
            <w:r w:rsidRPr="008754F2">
              <w:t xml:space="preserve">. </w:t>
            </w:r>
            <w:r>
              <w:t>Please identify whether projects using the proposed method would remove</w:t>
            </w:r>
            <w:r w:rsidRPr="008754F2">
              <w:t xml:space="preserve"> and</w:t>
            </w:r>
            <w:r>
              <w:t>/</w:t>
            </w:r>
            <w:r w:rsidRPr="008754F2">
              <w:t>or avoid emissions.</w:t>
            </w:r>
            <w:r w:rsidDel="00DA6273">
              <w:t xml:space="preserve"> </w:t>
            </w:r>
            <w:r>
              <w:lastRenderedPageBreak/>
              <w:t>Provide supporting evidence when possible. (N</w:t>
            </w:r>
            <w:r w:rsidRPr="008754F2">
              <w:t xml:space="preserve">ote </w:t>
            </w:r>
            <w:r>
              <w:t>that</w:t>
            </w:r>
            <w:r w:rsidRPr="008754F2">
              <w:t xml:space="preserve"> details on </w:t>
            </w:r>
            <w:r>
              <w:t xml:space="preserve">how </w:t>
            </w:r>
            <w:r w:rsidRPr="008754F2">
              <w:t xml:space="preserve">the baseline and project emissions are </w:t>
            </w:r>
            <w:r>
              <w:t>calculated are</w:t>
            </w:r>
            <w:r w:rsidRPr="008754F2">
              <w:t xml:space="preserve"> requested in </w:t>
            </w:r>
            <w:r w:rsidRPr="00EC3D15">
              <w:t xml:space="preserve">Section </w:t>
            </w:r>
            <w:r>
              <w:t>6</w:t>
            </w:r>
            <w:r w:rsidRPr="008754F2">
              <w:t>.</w:t>
            </w:r>
            <w:r>
              <w:t xml:space="preserve">) </w:t>
            </w:r>
          </w:p>
        </w:tc>
      </w:tr>
      <w:tr w:rsidR="0029220B" w:rsidRPr="001A71C6" w14:paraId="61BBC725" w14:textId="77777777" w:rsidTr="00E63B9F">
        <w:trPr>
          <w:trHeight w:val="699"/>
        </w:trPr>
        <w:tc>
          <w:tcPr>
            <w:tcW w:w="9016" w:type="dxa"/>
            <w:tcBorders>
              <w:bottom w:val="single" w:sz="4" w:space="0" w:color="auto"/>
            </w:tcBorders>
          </w:tcPr>
          <w:p w14:paraId="1D1FD2B3" w14:textId="77777777" w:rsidR="0029220B" w:rsidRDefault="0029220B" w:rsidP="00E63B9F">
            <w:pPr>
              <w:spacing w:line="240" w:lineRule="auto"/>
            </w:pPr>
          </w:p>
          <w:p w14:paraId="68E2D96B" w14:textId="77777777" w:rsidR="0029220B" w:rsidRPr="008754F2" w:rsidRDefault="0029220B" w:rsidP="00E63B9F">
            <w:pPr>
              <w:spacing w:line="240" w:lineRule="auto"/>
            </w:pPr>
          </w:p>
        </w:tc>
      </w:tr>
      <w:tr w:rsidR="0029220B" w:rsidRPr="001A71C6" w14:paraId="00C88C01" w14:textId="77777777" w:rsidTr="00E63B9F">
        <w:trPr>
          <w:trHeight w:val="85"/>
        </w:trPr>
        <w:tc>
          <w:tcPr>
            <w:tcW w:w="9016" w:type="dxa"/>
            <w:shd w:val="clear" w:color="auto" w:fill="BEE9F4" w:themeFill="accent2" w:themeFillTint="66"/>
          </w:tcPr>
          <w:p w14:paraId="7BD3B825" w14:textId="77777777" w:rsidR="0029220B" w:rsidRPr="008754F2" w:rsidRDefault="0029220B" w:rsidP="00E63B9F">
            <w:pPr>
              <w:spacing w:after="60" w:line="240" w:lineRule="auto"/>
              <w:rPr>
                <w:b/>
              </w:rPr>
            </w:pPr>
            <w:r w:rsidRPr="008754F2">
              <w:rPr>
                <w:b/>
              </w:rPr>
              <w:t>5.</w:t>
            </w:r>
            <w:r>
              <w:rPr>
                <w:b/>
              </w:rPr>
              <w:t>2</w:t>
            </w:r>
            <w:r w:rsidRPr="008754F2">
              <w:rPr>
                <w:b/>
              </w:rPr>
              <w:t xml:space="preserve"> Project eligibility requirements</w:t>
            </w:r>
          </w:p>
          <w:p w14:paraId="044C5E41" w14:textId="77777777" w:rsidR="0029220B" w:rsidRPr="008754F2" w:rsidRDefault="0029220B" w:rsidP="00E63B9F">
            <w:pPr>
              <w:spacing w:after="60" w:line="240" w:lineRule="auto"/>
            </w:pPr>
            <w:r w:rsidRPr="008754F2">
              <w:t xml:space="preserve">Clearly set out the requirements for projects to be eligible. The </w:t>
            </w:r>
            <w:r>
              <w:t>proposed</w:t>
            </w:r>
            <w:r w:rsidRPr="008754F2">
              <w:t xml:space="preserve"> eligibility criteria must </w:t>
            </w:r>
            <w:r>
              <w:t>describe</w:t>
            </w:r>
            <w:r w:rsidRPr="008754F2">
              <w:t xml:space="preserve"> the circumstances and conditions in which </w:t>
            </w:r>
            <w:r>
              <w:t xml:space="preserve">a </w:t>
            </w:r>
            <w:r w:rsidRPr="008754F2">
              <w:t>project would be allowed to occur.</w:t>
            </w:r>
            <w:r w:rsidRPr="00AC39EC">
              <w:t xml:space="preserve"> Requirements may relate to ensuring </w:t>
            </w:r>
            <w:r w:rsidRPr="008754F2">
              <w:t>newness, baseline setting and project boundaries</w:t>
            </w:r>
            <w:r>
              <w:t xml:space="preserve">. </w:t>
            </w:r>
          </w:p>
        </w:tc>
      </w:tr>
      <w:tr w:rsidR="0029220B" w:rsidRPr="001A71C6" w14:paraId="43F8D48B" w14:textId="77777777" w:rsidTr="00E63B9F">
        <w:trPr>
          <w:trHeight w:val="436"/>
        </w:trPr>
        <w:tc>
          <w:tcPr>
            <w:tcW w:w="9016" w:type="dxa"/>
          </w:tcPr>
          <w:p w14:paraId="28AFB22B" w14:textId="77777777" w:rsidR="0029220B" w:rsidRDefault="0029220B" w:rsidP="00E63B9F">
            <w:pPr>
              <w:spacing w:line="240" w:lineRule="auto"/>
            </w:pPr>
          </w:p>
          <w:p w14:paraId="7752F11D" w14:textId="77777777" w:rsidR="0029220B" w:rsidRPr="008754F2" w:rsidRDefault="0029220B" w:rsidP="00E63B9F">
            <w:pPr>
              <w:spacing w:line="240" w:lineRule="auto"/>
            </w:pPr>
          </w:p>
        </w:tc>
      </w:tr>
      <w:tr w:rsidR="0029220B" w:rsidRPr="001A71C6" w14:paraId="5685AEB3" w14:textId="77777777" w:rsidTr="00E63B9F">
        <w:trPr>
          <w:trHeight w:val="436"/>
        </w:trPr>
        <w:tc>
          <w:tcPr>
            <w:tcW w:w="9016" w:type="dxa"/>
            <w:shd w:val="clear" w:color="auto" w:fill="BEE9F4" w:themeFill="accent2" w:themeFillTint="66"/>
          </w:tcPr>
          <w:p w14:paraId="3BFEA30D" w14:textId="77777777" w:rsidR="0029220B" w:rsidRPr="008754F2" w:rsidRDefault="0029220B" w:rsidP="00E63B9F">
            <w:pPr>
              <w:spacing w:after="60" w:line="240" w:lineRule="auto"/>
              <w:rPr>
                <w:b/>
              </w:rPr>
            </w:pPr>
            <w:r>
              <w:rPr>
                <w:b/>
              </w:rPr>
              <w:t>5</w:t>
            </w:r>
            <w:r w:rsidRPr="008754F2">
              <w:rPr>
                <w:b/>
              </w:rPr>
              <w:t xml:space="preserve">.3 </w:t>
            </w:r>
            <w:r>
              <w:rPr>
                <w:b/>
              </w:rPr>
              <w:t>Potential for double counting</w:t>
            </w:r>
          </w:p>
          <w:p w14:paraId="32C1F94C" w14:textId="77777777" w:rsidR="0029220B" w:rsidRDefault="0029220B" w:rsidP="00E63B9F">
            <w:pPr>
              <w:spacing w:after="0" w:line="240" w:lineRule="auto"/>
            </w:pPr>
            <w:r w:rsidRPr="00AD3D12">
              <w:t>I</w:t>
            </w:r>
            <w:r w:rsidRPr="00D40625">
              <w:t xml:space="preserve">s there a risk of double counting associated with the proposed method? </w:t>
            </w:r>
            <w:r w:rsidRPr="00AD3D12">
              <w:rPr>
                <w:bCs/>
              </w:rPr>
              <w:t xml:space="preserve">Are </w:t>
            </w:r>
            <w:r>
              <w:rPr>
                <w:bCs/>
              </w:rPr>
              <w:t>relevant</w:t>
            </w:r>
            <w:r w:rsidRPr="00AD3D12">
              <w:rPr>
                <w:bCs/>
              </w:rPr>
              <w:t xml:space="preserve"> emissions counted in other contexts? Please describe how you propose to account for </w:t>
            </w:r>
            <w:r>
              <w:rPr>
                <w:bCs/>
              </w:rPr>
              <w:t>any potential for double counting</w:t>
            </w:r>
            <w:r w:rsidRPr="00AD3D12">
              <w:rPr>
                <w:bCs/>
              </w:rPr>
              <w:t xml:space="preserve"> in the method. </w:t>
            </w:r>
          </w:p>
        </w:tc>
      </w:tr>
      <w:tr w:rsidR="0029220B" w:rsidRPr="001A71C6" w14:paraId="4E14E5B5" w14:textId="77777777" w:rsidTr="00E63B9F">
        <w:trPr>
          <w:trHeight w:val="436"/>
        </w:trPr>
        <w:tc>
          <w:tcPr>
            <w:tcW w:w="9016" w:type="dxa"/>
          </w:tcPr>
          <w:p w14:paraId="618BFDEA" w14:textId="77777777" w:rsidR="0029220B" w:rsidRDefault="0029220B" w:rsidP="00E63B9F">
            <w:pPr>
              <w:spacing w:line="240" w:lineRule="auto"/>
            </w:pPr>
          </w:p>
          <w:p w14:paraId="5298E1A2" w14:textId="77777777" w:rsidR="0029220B" w:rsidRDefault="0029220B" w:rsidP="00E63B9F">
            <w:pPr>
              <w:spacing w:line="240" w:lineRule="auto"/>
            </w:pPr>
          </w:p>
        </w:tc>
      </w:tr>
    </w:tbl>
    <w:p w14:paraId="12BD3323" w14:textId="77777777" w:rsidR="0029220B" w:rsidRPr="0029220B" w:rsidRDefault="0029220B" w:rsidP="002E30CE">
      <w:pPr>
        <w:pStyle w:val="af3"/>
        <w:spacing w:line="360" w:lineRule="auto"/>
        <w:rPr>
          <w:sz w:val="28"/>
          <w:szCs w:val="28"/>
        </w:rPr>
      </w:pPr>
      <w:r w:rsidRPr="0029220B">
        <w:rPr>
          <w:sz w:val="28"/>
          <w:szCs w:val="28"/>
        </w:rPr>
        <w:t>Section 6: Calculating net abatement</w:t>
      </w:r>
    </w:p>
    <w:tbl>
      <w:tblPr>
        <w:tblStyle w:val="af"/>
        <w:tblW w:w="0" w:type="auto"/>
        <w:tblLook w:val="04A0" w:firstRow="1" w:lastRow="0" w:firstColumn="1" w:lastColumn="0" w:noHBand="0" w:noVBand="1"/>
      </w:tblPr>
      <w:tblGrid>
        <w:gridCol w:w="9016"/>
      </w:tblGrid>
      <w:tr w:rsidR="0029220B" w14:paraId="5B8A04BA" w14:textId="77777777" w:rsidTr="00E63B9F">
        <w:tc>
          <w:tcPr>
            <w:tcW w:w="9016" w:type="dxa"/>
            <w:shd w:val="clear" w:color="auto" w:fill="BEE9F4" w:themeFill="accent2" w:themeFillTint="66"/>
          </w:tcPr>
          <w:p w14:paraId="7F5F8C25" w14:textId="77777777" w:rsidR="0029220B" w:rsidRPr="008754F2" w:rsidRDefault="0029220B" w:rsidP="00E63B9F">
            <w:pPr>
              <w:shd w:val="clear" w:color="auto" w:fill="BEE9F4" w:themeFill="accent2" w:themeFillTint="66"/>
              <w:spacing w:after="60" w:line="240" w:lineRule="auto"/>
              <w:rPr>
                <w:b/>
                <w:shd w:val="clear" w:color="auto" w:fill="C6C2EA" w:themeFill="text2" w:themeFillTint="33"/>
              </w:rPr>
            </w:pPr>
            <w:r w:rsidRPr="008754F2" w:rsidDel="00A365A2">
              <w:rPr>
                <w:b/>
              </w:rPr>
              <w:t>6.1</w:t>
            </w:r>
            <w:r w:rsidRPr="00AC39EC" w:rsidDel="00A365A2">
              <w:rPr>
                <w:b/>
              </w:rPr>
              <w:t xml:space="preserve"> Baseline scenario</w:t>
            </w:r>
          </w:p>
          <w:p w14:paraId="0F905DC2" w14:textId="77777777" w:rsidR="0029220B" w:rsidRPr="008754F2" w:rsidRDefault="0029220B" w:rsidP="00E63B9F">
            <w:pPr>
              <w:spacing w:after="60" w:line="240" w:lineRule="auto"/>
            </w:pPr>
            <w:r w:rsidRPr="008754F2">
              <w:t>Identify and describe the baseline scenario or scenarios for th</w:t>
            </w:r>
            <w:r>
              <w:t xml:space="preserve">e proposed </w:t>
            </w:r>
            <w:r w:rsidRPr="008754F2">
              <w:t>method.</w:t>
            </w:r>
          </w:p>
          <w:p w14:paraId="306987C3" w14:textId="77777777" w:rsidR="0029220B" w:rsidRPr="008754F2" w:rsidRDefault="0029220B" w:rsidP="00E63B9F">
            <w:pPr>
              <w:spacing w:after="60" w:line="240" w:lineRule="auto"/>
            </w:pPr>
            <w:r w:rsidRPr="008754F2">
              <w:t>Provide a description and evidence of current industry practice</w:t>
            </w:r>
            <w:r>
              <w:t xml:space="preserve"> and</w:t>
            </w:r>
            <w:r w:rsidRPr="008754F2">
              <w:t xml:space="preserve"> how baseline emissions can be quantified and calculated.</w:t>
            </w:r>
            <w:r w:rsidRPr="008754F2" w:rsidDel="00571EEA">
              <w:t xml:space="preserve"> </w:t>
            </w:r>
            <w:r>
              <w:t xml:space="preserve">Provide supporting evidence.   </w:t>
            </w:r>
          </w:p>
        </w:tc>
      </w:tr>
      <w:tr w:rsidR="0029220B" w14:paraId="5B356C7A" w14:textId="77777777" w:rsidTr="00E63B9F">
        <w:trPr>
          <w:trHeight w:val="636"/>
        </w:trPr>
        <w:tc>
          <w:tcPr>
            <w:tcW w:w="9016" w:type="dxa"/>
            <w:tcBorders>
              <w:bottom w:val="single" w:sz="4" w:space="0" w:color="auto"/>
            </w:tcBorders>
          </w:tcPr>
          <w:p w14:paraId="58E438F2" w14:textId="77777777" w:rsidR="0029220B" w:rsidRPr="008754F2" w:rsidRDefault="0029220B" w:rsidP="00E63B9F">
            <w:pPr>
              <w:spacing w:line="240" w:lineRule="auto"/>
            </w:pPr>
          </w:p>
          <w:p w14:paraId="466992E6" w14:textId="77777777" w:rsidR="0029220B" w:rsidRPr="008754F2" w:rsidRDefault="0029220B" w:rsidP="00E63B9F">
            <w:pPr>
              <w:spacing w:line="240" w:lineRule="auto"/>
            </w:pPr>
          </w:p>
        </w:tc>
      </w:tr>
      <w:tr w:rsidR="0029220B" w14:paraId="4DD55ACE" w14:textId="77777777" w:rsidTr="00E63B9F">
        <w:trPr>
          <w:trHeight w:val="70"/>
        </w:trPr>
        <w:tc>
          <w:tcPr>
            <w:tcW w:w="9016" w:type="dxa"/>
            <w:tcBorders>
              <w:bottom w:val="single" w:sz="4" w:space="0" w:color="auto"/>
            </w:tcBorders>
            <w:shd w:val="clear" w:color="auto" w:fill="BEE9F4" w:themeFill="accent2" w:themeFillTint="66"/>
          </w:tcPr>
          <w:p w14:paraId="2B8F65E1" w14:textId="77777777" w:rsidR="0029220B" w:rsidRPr="008754F2" w:rsidRDefault="0029220B" w:rsidP="00E63B9F">
            <w:pPr>
              <w:spacing w:after="60" w:line="240" w:lineRule="auto"/>
              <w:rPr>
                <w:b/>
              </w:rPr>
            </w:pPr>
            <w:r w:rsidRPr="008754F2">
              <w:rPr>
                <w:b/>
              </w:rPr>
              <w:t>6.2 Baseline scenario over time</w:t>
            </w:r>
          </w:p>
          <w:p w14:paraId="37442F3F" w14:textId="77777777" w:rsidR="0029220B" w:rsidRPr="008754F2" w:rsidRDefault="0029220B" w:rsidP="00E63B9F">
            <w:pPr>
              <w:spacing w:after="60" w:line="240" w:lineRule="auto"/>
            </w:pPr>
            <w:r w:rsidRPr="008754F2">
              <w:t>Please indicate whether</w:t>
            </w:r>
            <w:r>
              <w:t>,</w:t>
            </w:r>
            <w:r w:rsidRPr="008754F2">
              <w:t xml:space="preserve"> and to what extent</w:t>
            </w:r>
            <w:r>
              <w:t>,</w:t>
            </w:r>
            <w:r w:rsidRPr="008754F2">
              <w:t xml:space="preserve"> the baselines should change over time. This may help </w:t>
            </w:r>
            <w:r>
              <w:t xml:space="preserve">ensure </w:t>
            </w:r>
            <w:r w:rsidRPr="008754F2">
              <w:t xml:space="preserve">the activities under the </w:t>
            </w:r>
            <w:r>
              <w:t xml:space="preserve">proposed </w:t>
            </w:r>
            <w:r w:rsidRPr="008754F2">
              <w:t>method remain additional.</w:t>
            </w:r>
            <w:r>
              <w:t xml:space="preserve"> Provide supporting evidence. </w:t>
            </w:r>
          </w:p>
        </w:tc>
      </w:tr>
      <w:tr w:rsidR="0029220B" w14:paraId="043F2854" w14:textId="77777777" w:rsidTr="00E63B9F">
        <w:trPr>
          <w:trHeight w:val="562"/>
        </w:trPr>
        <w:tc>
          <w:tcPr>
            <w:tcW w:w="9016" w:type="dxa"/>
            <w:tcBorders>
              <w:bottom w:val="single" w:sz="4" w:space="0" w:color="auto"/>
            </w:tcBorders>
          </w:tcPr>
          <w:p w14:paraId="0D095F4A" w14:textId="77777777" w:rsidR="0029220B" w:rsidRDefault="0029220B" w:rsidP="00E63B9F">
            <w:pPr>
              <w:spacing w:line="240" w:lineRule="auto"/>
            </w:pPr>
          </w:p>
          <w:p w14:paraId="3B99542D" w14:textId="77777777" w:rsidR="0029220B" w:rsidRPr="008754F2" w:rsidRDefault="0029220B" w:rsidP="00E63B9F">
            <w:pPr>
              <w:spacing w:line="240" w:lineRule="auto"/>
            </w:pPr>
          </w:p>
        </w:tc>
      </w:tr>
      <w:tr w:rsidR="0029220B" w14:paraId="4B490963" w14:textId="77777777" w:rsidTr="00E63B9F">
        <w:tc>
          <w:tcPr>
            <w:tcW w:w="9016" w:type="dxa"/>
            <w:shd w:val="clear" w:color="auto" w:fill="BEE9F4" w:themeFill="accent2" w:themeFillTint="66"/>
          </w:tcPr>
          <w:p w14:paraId="05FADA2A" w14:textId="77777777" w:rsidR="0029220B" w:rsidRPr="008754F2" w:rsidRDefault="0029220B" w:rsidP="00E63B9F">
            <w:pPr>
              <w:spacing w:after="60" w:line="240" w:lineRule="auto"/>
              <w:rPr>
                <w:b/>
              </w:rPr>
            </w:pPr>
            <w:r w:rsidRPr="008754F2">
              <w:rPr>
                <w:b/>
              </w:rPr>
              <w:t>6.</w:t>
            </w:r>
            <w:r>
              <w:rPr>
                <w:b/>
              </w:rPr>
              <w:t>3</w:t>
            </w:r>
            <w:r w:rsidRPr="008754F2">
              <w:rPr>
                <w:b/>
              </w:rPr>
              <w:t xml:space="preserve"> Project activity emissions </w:t>
            </w:r>
          </w:p>
          <w:p w14:paraId="039020DA" w14:textId="77777777" w:rsidR="0029220B" w:rsidRPr="008754F2" w:rsidRDefault="0029220B" w:rsidP="00E63B9F">
            <w:pPr>
              <w:spacing w:after="60" w:line="240" w:lineRule="auto"/>
            </w:pPr>
            <w:r w:rsidRPr="008754F2">
              <w:lastRenderedPageBreak/>
              <w:t xml:space="preserve">Describe </w:t>
            </w:r>
            <w:r>
              <w:t>how you will calculate remaining emissions (in the project boundary) once the project has been carried out</w:t>
            </w:r>
            <w:r w:rsidRPr="008754F2">
              <w:t>. Th</w:t>
            </w:r>
            <w:r>
              <w:t>is should include accounting for new</w:t>
            </w:r>
            <w:r w:rsidRPr="008754F2">
              <w:t xml:space="preserve"> emissions that </w:t>
            </w:r>
            <w:r>
              <w:t xml:space="preserve">may </w:t>
            </w:r>
            <w:r w:rsidRPr="008754F2">
              <w:t xml:space="preserve">result from carrying out activities. </w:t>
            </w:r>
            <w:r>
              <w:t xml:space="preserve">Provide supporting evidence when possible.   </w:t>
            </w:r>
          </w:p>
        </w:tc>
      </w:tr>
      <w:tr w:rsidR="0029220B" w14:paraId="24F561F5" w14:textId="77777777" w:rsidTr="00E63B9F">
        <w:tc>
          <w:tcPr>
            <w:tcW w:w="9016" w:type="dxa"/>
          </w:tcPr>
          <w:p w14:paraId="4BF9EBAA" w14:textId="77777777" w:rsidR="0029220B" w:rsidRPr="008754F2" w:rsidRDefault="0029220B" w:rsidP="00E63B9F">
            <w:pPr>
              <w:spacing w:line="240" w:lineRule="auto"/>
            </w:pPr>
          </w:p>
          <w:p w14:paraId="4DD2A449" w14:textId="77777777" w:rsidR="0029220B" w:rsidRPr="008754F2" w:rsidRDefault="0029220B" w:rsidP="00E63B9F">
            <w:pPr>
              <w:spacing w:line="240" w:lineRule="auto"/>
            </w:pPr>
          </w:p>
        </w:tc>
      </w:tr>
      <w:tr w:rsidR="0029220B" w14:paraId="74D2FD34" w14:textId="77777777" w:rsidTr="00E63B9F">
        <w:tc>
          <w:tcPr>
            <w:tcW w:w="9016" w:type="dxa"/>
            <w:shd w:val="clear" w:color="auto" w:fill="BEE9F4" w:themeFill="accent2" w:themeFillTint="66"/>
          </w:tcPr>
          <w:p w14:paraId="74BBBAE2" w14:textId="77777777" w:rsidR="0029220B" w:rsidRPr="008754F2" w:rsidRDefault="0029220B" w:rsidP="00E63B9F">
            <w:pPr>
              <w:spacing w:after="60" w:line="240" w:lineRule="auto"/>
              <w:rPr>
                <w:b/>
                <w:shd w:val="clear" w:color="auto" w:fill="C6C2EA" w:themeFill="text2" w:themeFillTint="33"/>
              </w:rPr>
            </w:pPr>
            <w:r w:rsidRPr="008754F2">
              <w:rPr>
                <w:b/>
              </w:rPr>
              <w:t>6.</w:t>
            </w:r>
            <w:r>
              <w:rPr>
                <w:b/>
              </w:rPr>
              <w:t>4</w:t>
            </w:r>
            <w:r w:rsidRPr="008754F2">
              <w:rPr>
                <w:b/>
              </w:rPr>
              <w:t xml:space="preserve"> Account for </w:t>
            </w:r>
            <w:r>
              <w:rPr>
                <w:b/>
              </w:rPr>
              <w:t xml:space="preserve">periodic </w:t>
            </w:r>
            <w:r w:rsidRPr="008754F2">
              <w:rPr>
                <w:b/>
              </w:rPr>
              <w:t>variation</w:t>
            </w:r>
          </w:p>
          <w:p w14:paraId="60FD69DC" w14:textId="77777777" w:rsidR="0029220B" w:rsidRPr="008754F2" w:rsidRDefault="0029220B" w:rsidP="00E63B9F">
            <w:pPr>
              <w:spacing w:after="60" w:line="240" w:lineRule="auto"/>
            </w:pPr>
            <w:r>
              <w:t>D</w:t>
            </w:r>
            <w:r w:rsidRPr="008754F2">
              <w:t>escri</w:t>
            </w:r>
            <w:r>
              <w:t>be</w:t>
            </w:r>
            <w:r w:rsidRPr="008754F2">
              <w:t xml:space="preserve"> how the method </w:t>
            </w:r>
            <w:r>
              <w:t xml:space="preserve">proposal </w:t>
            </w:r>
            <w:r w:rsidRPr="008754F2">
              <w:t xml:space="preserve">would account for </w:t>
            </w:r>
            <w:r>
              <w:t xml:space="preserve">periodic </w:t>
            </w:r>
            <w:r w:rsidRPr="008754F2">
              <w:t xml:space="preserve">variations that </w:t>
            </w:r>
            <w:r>
              <w:t>may</w:t>
            </w:r>
            <w:r w:rsidRPr="008754F2">
              <w:t xml:space="preserve"> occur in the amount of carbon stored or avoided (if applicable). </w:t>
            </w:r>
            <w:r>
              <w:t xml:space="preserve">Provide supporting evidence when possible.   </w:t>
            </w:r>
          </w:p>
        </w:tc>
      </w:tr>
      <w:tr w:rsidR="0029220B" w14:paraId="117056DA" w14:textId="77777777" w:rsidTr="00E63B9F">
        <w:trPr>
          <w:trHeight w:val="163"/>
        </w:trPr>
        <w:tc>
          <w:tcPr>
            <w:tcW w:w="9016" w:type="dxa"/>
          </w:tcPr>
          <w:p w14:paraId="5D489D63" w14:textId="77777777" w:rsidR="0029220B" w:rsidRPr="008754F2" w:rsidRDefault="0029220B" w:rsidP="00E63B9F">
            <w:pPr>
              <w:spacing w:line="240" w:lineRule="auto"/>
            </w:pPr>
          </w:p>
          <w:p w14:paraId="45CAD594" w14:textId="77777777" w:rsidR="0029220B" w:rsidRPr="008754F2" w:rsidRDefault="0029220B" w:rsidP="00E63B9F">
            <w:pPr>
              <w:spacing w:line="240" w:lineRule="auto"/>
            </w:pPr>
          </w:p>
        </w:tc>
      </w:tr>
      <w:tr w:rsidR="0029220B" w14:paraId="6D331E92" w14:textId="77777777" w:rsidTr="00E63B9F">
        <w:tc>
          <w:tcPr>
            <w:tcW w:w="9016" w:type="dxa"/>
            <w:shd w:val="clear" w:color="auto" w:fill="BEE9F4" w:themeFill="accent2" w:themeFillTint="66"/>
          </w:tcPr>
          <w:p w14:paraId="1DC092A2" w14:textId="77777777" w:rsidR="0029220B" w:rsidRPr="008754F2" w:rsidRDefault="0029220B" w:rsidP="00E63B9F">
            <w:pPr>
              <w:spacing w:after="60" w:line="240" w:lineRule="auto"/>
              <w:rPr>
                <w:b/>
                <w:shd w:val="clear" w:color="auto" w:fill="C6C2EA" w:themeFill="text2" w:themeFillTint="33"/>
              </w:rPr>
            </w:pPr>
            <w:r w:rsidRPr="008754F2">
              <w:rPr>
                <w:b/>
              </w:rPr>
              <w:t>6.</w:t>
            </w:r>
            <w:r>
              <w:rPr>
                <w:b/>
              </w:rPr>
              <w:t>5</w:t>
            </w:r>
            <w:r w:rsidRPr="008754F2">
              <w:rPr>
                <w:b/>
              </w:rPr>
              <w:t xml:space="preserve"> Account for carbon leakage</w:t>
            </w:r>
          </w:p>
          <w:p w14:paraId="7FC6157B" w14:textId="77777777" w:rsidR="0029220B" w:rsidRPr="008754F2" w:rsidRDefault="0029220B" w:rsidP="00E63B9F">
            <w:pPr>
              <w:spacing w:after="60" w:line="240" w:lineRule="auto"/>
            </w:pPr>
            <w:r w:rsidRPr="008754F2">
              <w:t>Provide detail on whether – and to what extent</w:t>
            </w:r>
            <w:r>
              <w:t xml:space="preserve"> </w:t>
            </w:r>
            <w:r w:rsidRPr="008754F2">
              <w:t xml:space="preserve">– the </w:t>
            </w:r>
            <w:r>
              <w:t>proposed</w:t>
            </w:r>
            <w:r w:rsidRPr="008754F2">
              <w:t xml:space="preserve"> method may result in carbon leakage and how that has been or could be accounted for in the </w:t>
            </w:r>
            <w:r>
              <w:t>proposed</w:t>
            </w:r>
            <w:r w:rsidRPr="008754F2">
              <w:t xml:space="preserve"> method</w:t>
            </w:r>
            <w:r>
              <w:t>’s</w:t>
            </w:r>
            <w:r w:rsidRPr="008754F2">
              <w:t xml:space="preserve"> design.</w:t>
            </w:r>
            <w:r>
              <w:t xml:space="preserve"> Provide supporting evidence when possible.   </w:t>
            </w:r>
          </w:p>
        </w:tc>
      </w:tr>
      <w:tr w:rsidR="0029220B" w14:paraId="0D65948A" w14:textId="77777777" w:rsidTr="00E63B9F">
        <w:trPr>
          <w:trHeight w:val="658"/>
        </w:trPr>
        <w:tc>
          <w:tcPr>
            <w:tcW w:w="9016" w:type="dxa"/>
          </w:tcPr>
          <w:p w14:paraId="5D28AFDD" w14:textId="77777777" w:rsidR="0029220B" w:rsidRDefault="0029220B" w:rsidP="00E63B9F">
            <w:pPr>
              <w:spacing w:line="240" w:lineRule="auto"/>
            </w:pPr>
          </w:p>
          <w:p w14:paraId="7CEF8F9E" w14:textId="77777777" w:rsidR="0029220B" w:rsidRPr="008754F2" w:rsidRDefault="0029220B" w:rsidP="00E63B9F">
            <w:pPr>
              <w:spacing w:line="240" w:lineRule="auto"/>
            </w:pPr>
          </w:p>
        </w:tc>
      </w:tr>
      <w:tr w:rsidR="0029220B" w14:paraId="1F9B906D" w14:textId="77777777" w:rsidTr="00E63B9F">
        <w:trPr>
          <w:trHeight w:val="658"/>
        </w:trPr>
        <w:tc>
          <w:tcPr>
            <w:tcW w:w="9016" w:type="dxa"/>
            <w:shd w:val="clear" w:color="auto" w:fill="BEE9F4" w:themeFill="accent2" w:themeFillTint="66"/>
          </w:tcPr>
          <w:p w14:paraId="0D003A98" w14:textId="77777777" w:rsidR="0029220B" w:rsidRPr="008754F2" w:rsidRDefault="0029220B" w:rsidP="00E63B9F">
            <w:pPr>
              <w:spacing w:after="60" w:line="240" w:lineRule="auto"/>
              <w:rPr>
                <w:b/>
              </w:rPr>
            </w:pPr>
            <w:r w:rsidRPr="008754F2">
              <w:rPr>
                <w:b/>
              </w:rPr>
              <w:t>6.</w:t>
            </w:r>
            <w:r>
              <w:rPr>
                <w:b/>
              </w:rPr>
              <w:t>6</w:t>
            </w:r>
            <w:r w:rsidRPr="008754F2">
              <w:rPr>
                <w:b/>
              </w:rPr>
              <w:t xml:space="preserve"> </w:t>
            </w:r>
            <w:r>
              <w:rPr>
                <w:b/>
              </w:rPr>
              <w:t>Calculating net abatement</w:t>
            </w:r>
          </w:p>
          <w:p w14:paraId="5CD47F22" w14:textId="77777777" w:rsidR="0029220B" w:rsidRPr="008754F2" w:rsidRDefault="0029220B" w:rsidP="00E63B9F">
            <w:pPr>
              <w:spacing w:after="60" w:line="240" w:lineRule="auto"/>
            </w:pPr>
            <w:r w:rsidRPr="008754F2">
              <w:t>Describe how the</w:t>
            </w:r>
            <w:r>
              <w:t xml:space="preserve"> net abatement will be calculated and how the uncertainty of the net abatement will be calculated</w:t>
            </w:r>
            <w:r w:rsidRPr="008754F2">
              <w:t>.</w:t>
            </w:r>
            <w:r>
              <w:t xml:space="preserve"> Provide supporting evidence. </w:t>
            </w:r>
          </w:p>
          <w:p w14:paraId="5F1E11BE" w14:textId="77777777" w:rsidR="0029220B" w:rsidRDefault="0029220B" w:rsidP="00E63B9F">
            <w:pPr>
              <w:spacing w:line="240" w:lineRule="auto"/>
            </w:pPr>
            <w:r w:rsidRPr="008754F2">
              <w:t xml:space="preserve">You are encouraged to provide a diagram which clearly </w:t>
            </w:r>
            <w:r>
              <w:t>shows</w:t>
            </w:r>
            <w:r w:rsidRPr="008754F2">
              <w:t xml:space="preserve"> the baseline relative to the proposed abatement over the life of project</w:t>
            </w:r>
            <w:r>
              <w:t xml:space="preserve">s conducted under the proposed method. </w:t>
            </w:r>
          </w:p>
        </w:tc>
      </w:tr>
      <w:tr w:rsidR="0029220B" w14:paraId="08239FBB" w14:textId="77777777" w:rsidTr="00E63B9F">
        <w:trPr>
          <w:trHeight w:val="658"/>
        </w:trPr>
        <w:tc>
          <w:tcPr>
            <w:tcW w:w="9016" w:type="dxa"/>
          </w:tcPr>
          <w:p w14:paraId="2E005661" w14:textId="77777777" w:rsidR="0029220B" w:rsidRPr="008754F2" w:rsidRDefault="0029220B" w:rsidP="00E63B9F">
            <w:pPr>
              <w:spacing w:line="240" w:lineRule="auto"/>
            </w:pPr>
          </w:p>
          <w:p w14:paraId="5DFE843A" w14:textId="77777777" w:rsidR="0029220B" w:rsidRDefault="0029220B" w:rsidP="00E63B9F">
            <w:pPr>
              <w:spacing w:line="240" w:lineRule="auto"/>
            </w:pPr>
          </w:p>
        </w:tc>
      </w:tr>
    </w:tbl>
    <w:p w14:paraId="59B389AC" w14:textId="77777777" w:rsidR="0029220B" w:rsidRPr="0029220B" w:rsidRDefault="0029220B" w:rsidP="002E30CE">
      <w:pPr>
        <w:pStyle w:val="af3"/>
        <w:spacing w:line="360" w:lineRule="auto"/>
        <w:rPr>
          <w:sz w:val="28"/>
          <w:szCs w:val="28"/>
        </w:rPr>
      </w:pPr>
      <w:bookmarkStart w:id="10" w:name="_Toc156823786"/>
      <w:bookmarkEnd w:id="9"/>
      <w:r w:rsidRPr="0029220B">
        <w:rPr>
          <w:sz w:val="28"/>
          <w:szCs w:val="28"/>
        </w:rPr>
        <w:t xml:space="preserve">Section 7: </w:t>
      </w:r>
      <w:bookmarkEnd w:id="10"/>
      <w:r w:rsidRPr="0029220B">
        <w:rPr>
          <w:sz w:val="28"/>
          <w:szCs w:val="28"/>
        </w:rPr>
        <w:t>Offsets Integrity Standards</w:t>
      </w:r>
    </w:p>
    <w:p w14:paraId="57B562ED" w14:textId="2744E667" w:rsidR="0029220B" w:rsidRPr="001B5762" w:rsidRDefault="0029220B" w:rsidP="0029220B">
      <w:pPr>
        <w:spacing w:line="240" w:lineRule="auto"/>
      </w:pPr>
      <w:r>
        <w:t xml:space="preserve">The Offsets Integrity Standards are legislated in </w:t>
      </w:r>
      <w:r w:rsidR="00302B98">
        <w:t>Section 102</w:t>
      </w:r>
      <w:r>
        <w:t xml:space="preserve"> of the </w:t>
      </w:r>
      <w:proofErr w:type="spellStart"/>
      <w:r w:rsidR="00111D20">
        <w:rPr>
          <w:i/>
          <w:iCs/>
        </w:rPr>
        <w:t>BidCarbon</w:t>
      </w:r>
      <w:proofErr w:type="spellEnd"/>
      <w:r w:rsidR="00111D20">
        <w:rPr>
          <w:i/>
          <w:iCs/>
        </w:rPr>
        <w:t xml:space="preserve"> (Carbon Farming) Standard 2025</w:t>
      </w:r>
      <w:r>
        <w:t xml:space="preserve"> that methods must meet. </w:t>
      </w:r>
    </w:p>
    <w:tbl>
      <w:tblPr>
        <w:tblStyle w:val="af"/>
        <w:tblW w:w="0" w:type="auto"/>
        <w:tblLook w:val="04A0" w:firstRow="1" w:lastRow="0" w:firstColumn="1" w:lastColumn="0" w:noHBand="0" w:noVBand="1"/>
      </w:tblPr>
      <w:tblGrid>
        <w:gridCol w:w="9016"/>
      </w:tblGrid>
      <w:tr w:rsidR="0029220B" w14:paraId="41C007BC" w14:textId="77777777" w:rsidTr="00E63B9F">
        <w:tc>
          <w:tcPr>
            <w:tcW w:w="9016" w:type="dxa"/>
            <w:tcBorders>
              <w:bottom w:val="single" w:sz="4" w:space="0" w:color="auto"/>
            </w:tcBorders>
            <w:shd w:val="clear" w:color="auto" w:fill="BEE9F4" w:themeFill="accent2" w:themeFillTint="66"/>
          </w:tcPr>
          <w:p w14:paraId="64A0F6F6" w14:textId="77777777" w:rsidR="0029220B" w:rsidRPr="008754F2" w:rsidRDefault="0029220B" w:rsidP="00E63B9F">
            <w:pPr>
              <w:spacing w:after="60" w:line="240" w:lineRule="auto"/>
              <w:rPr>
                <w:b/>
              </w:rPr>
            </w:pPr>
            <w:r w:rsidRPr="008754F2">
              <w:rPr>
                <w:b/>
              </w:rPr>
              <w:t xml:space="preserve">7.1 How will your </w:t>
            </w:r>
            <w:r>
              <w:rPr>
                <w:b/>
              </w:rPr>
              <w:t xml:space="preserve">proposed </w:t>
            </w:r>
            <w:r w:rsidRPr="008754F2">
              <w:rPr>
                <w:b/>
              </w:rPr>
              <w:t>method be additional to business</w:t>
            </w:r>
            <w:r>
              <w:rPr>
                <w:b/>
              </w:rPr>
              <w:t>-</w:t>
            </w:r>
            <w:r w:rsidRPr="008754F2">
              <w:rPr>
                <w:b/>
              </w:rPr>
              <w:t>as</w:t>
            </w:r>
            <w:r>
              <w:rPr>
                <w:b/>
              </w:rPr>
              <w:t>-</w:t>
            </w:r>
            <w:r w:rsidRPr="008754F2">
              <w:rPr>
                <w:b/>
              </w:rPr>
              <w:t>usual practice?</w:t>
            </w:r>
          </w:p>
          <w:p w14:paraId="0E2F258B" w14:textId="77777777" w:rsidR="0029220B" w:rsidRPr="008754F2" w:rsidRDefault="0029220B" w:rsidP="00E63B9F">
            <w:pPr>
              <w:spacing w:after="60" w:line="240" w:lineRule="auto"/>
            </w:pPr>
            <w:r>
              <w:t xml:space="preserve">Provide supporting evidence when possible.   </w:t>
            </w:r>
          </w:p>
        </w:tc>
      </w:tr>
      <w:tr w:rsidR="0029220B" w14:paraId="04645890" w14:textId="77777777" w:rsidTr="00E63B9F">
        <w:trPr>
          <w:trHeight w:val="748"/>
        </w:trPr>
        <w:tc>
          <w:tcPr>
            <w:tcW w:w="9016" w:type="dxa"/>
            <w:tcBorders>
              <w:bottom w:val="single" w:sz="4" w:space="0" w:color="auto"/>
            </w:tcBorders>
            <w:shd w:val="clear" w:color="auto" w:fill="FFFFFF" w:themeFill="background1"/>
          </w:tcPr>
          <w:p w14:paraId="7EF580A6" w14:textId="77777777" w:rsidR="0029220B" w:rsidRPr="008754F2" w:rsidRDefault="0029220B" w:rsidP="00E63B9F">
            <w:pPr>
              <w:spacing w:line="240" w:lineRule="auto"/>
            </w:pPr>
          </w:p>
          <w:p w14:paraId="2B5559D7" w14:textId="77777777" w:rsidR="0029220B" w:rsidRPr="008754F2" w:rsidRDefault="0029220B" w:rsidP="00E63B9F">
            <w:pPr>
              <w:spacing w:line="240" w:lineRule="auto"/>
            </w:pPr>
          </w:p>
        </w:tc>
      </w:tr>
      <w:tr w:rsidR="0029220B" w14:paraId="14CA2766" w14:textId="77777777" w:rsidTr="00E63B9F">
        <w:tc>
          <w:tcPr>
            <w:tcW w:w="9016" w:type="dxa"/>
            <w:tcBorders>
              <w:bottom w:val="single" w:sz="4" w:space="0" w:color="auto"/>
            </w:tcBorders>
            <w:shd w:val="clear" w:color="auto" w:fill="BEE9F4" w:themeFill="accent2" w:themeFillTint="66"/>
          </w:tcPr>
          <w:p w14:paraId="18A63C6B" w14:textId="77777777" w:rsidR="0029220B" w:rsidRPr="008754F2" w:rsidRDefault="0029220B" w:rsidP="00E63B9F">
            <w:pPr>
              <w:spacing w:after="60" w:line="240" w:lineRule="auto"/>
              <w:rPr>
                <w:b/>
              </w:rPr>
            </w:pPr>
            <w:r w:rsidRPr="008754F2">
              <w:rPr>
                <w:b/>
              </w:rPr>
              <w:t xml:space="preserve">7.2 How will your </w:t>
            </w:r>
            <w:r>
              <w:rPr>
                <w:b/>
              </w:rPr>
              <w:t xml:space="preserve">proposed </w:t>
            </w:r>
            <w:r w:rsidRPr="008754F2">
              <w:rPr>
                <w:b/>
              </w:rPr>
              <w:t>method be measurable and verifiable?</w:t>
            </w:r>
          </w:p>
          <w:p w14:paraId="3C689FE0" w14:textId="77777777" w:rsidR="0029220B" w:rsidRPr="008754F2" w:rsidRDefault="0029220B" w:rsidP="00E63B9F">
            <w:pPr>
              <w:spacing w:after="60" w:line="240" w:lineRule="auto"/>
            </w:pPr>
            <w:r>
              <w:t xml:space="preserve">Provide supporting evidence when possible.   </w:t>
            </w:r>
          </w:p>
        </w:tc>
      </w:tr>
      <w:tr w:rsidR="0029220B" w14:paraId="316F9839" w14:textId="77777777" w:rsidTr="00E63B9F">
        <w:trPr>
          <w:trHeight w:val="808"/>
        </w:trPr>
        <w:tc>
          <w:tcPr>
            <w:tcW w:w="9016" w:type="dxa"/>
            <w:tcBorders>
              <w:bottom w:val="single" w:sz="4" w:space="0" w:color="auto"/>
            </w:tcBorders>
            <w:shd w:val="clear" w:color="auto" w:fill="FFFFFF" w:themeFill="background1"/>
          </w:tcPr>
          <w:p w14:paraId="2A56316C" w14:textId="77777777" w:rsidR="0029220B" w:rsidRPr="008754F2" w:rsidRDefault="0029220B" w:rsidP="00E63B9F">
            <w:pPr>
              <w:spacing w:line="240" w:lineRule="auto"/>
            </w:pPr>
          </w:p>
          <w:p w14:paraId="47B2CD02" w14:textId="77777777" w:rsidR="0029220B" w:rsidRPr="008754F2" w:rsidRDefault="0029220B" w:rsidP="00E63B9F">
            <w:pPr>
              <w:spacing w:line="240" w:lineRule="auto"/>
            </w:pPr>
          </w:p>
        </w:tc>
      </w:tr>
      <w:tr w:rsidR="0029220B" w14:paraId="0F50ED90" w14:textId="77777777" w:rsidTr="00E63B9F">
        <w:tc>
          <w:tcPr>
            <w:tcW w:w="9016" w:type="dxa"/>
            <w:tcBorders>
              <w:bottom w:val="single" w:sz="4" w:space="0" w:color="auto"/>
            </w:tcBorders>
            <w:shd w:val="clear" w:color="auto" w:fill="BEE9F4" w:themeFill="accent2" w:themeFillTint="66"/>
          </w:tcPr>
          <w:p w14:paraId="212F9C06" w14:textId="77777777" w:rsidR="0029220B" w:rsidRPr="008754F2" w:rsidRDefault="0029220B" w:rsidP="00E63B9F">
            <w:pPr>
              <w:spacing w:after="60" w:line="240" w:lineRule="auto"/>
              <w:rPr>
                <w:b/>
              </w:rPr>
            </w:pPr>
            <w:r w:rsidRPr="008754F2">
              <w:rPr>
                <w:b/>
              </w:rPr>
              <w:t xml:space="preserve">7.3 What evidence will your </w:t>
            </w:r>
            <w:r>
              <w:rPr>
                <w:b/>
              </w:rPr>
              <w:t xml:space="preserve">proposed </w:t>
            </w:r>
            <w:r w:rsidRPr="008754F2">
              <w:rPr>
                <w:b/>
              </w:rPr>
              <w:t>method be based on?</w:t>
            </w:r>
          </w:p>
          <w:p w14:paraId="3A815970" w14:textId="77777777" w:rsidR="0029220B" w:rsidRPr="008754F2" w:rsidRDefault="0029220B" w:rsidP="00E63B9F">
            <w:pPr>
              <w:spacing w:after="60" w:line="240" w:lineRule="auto"/>
            </w:pPr>
            <w:r>
              <w:t xml:space="preserve">Provide a summary of the type of evidence your method proposal draws on and </w:t>
            </w:r>
            <w:r w:rsidRPr="00C17658">
              <w:t>describe any uncertainties or limitations associated with it</w:t>
            </w:r>
            <w:r>
              <w:t xml:space="preserve">.   </w:t>
            </w:r>
          </w:p>
        </w:tc>
      </w:tr>
      <w:tr w:rsidR="0029220B" w14:paraId="05C2DE46" w14:textId="77777777" w:rsidTr="00E63B9F">
        <w:trPr>
          <w:trHeight w:val="841"/>
        </w:trPr>
        <w:tc>
          <w:tcPr>
            <w:tcW w:w="9016" w:type="dxa"/>
            <w:tcBorders>
              <w:bottom w:val="single" w:sz="4" w:space="0" w:color="auto"/>
            </w:tcBorders>
            <w:shd w:val="clear" w:color="auto" w:fill="FFFFFF" w:themeFill="background1"/>
          </w:tcPr>
          <w:p w14:paraId="2EB678EB" w14:textId="77777777" w:rsidR="0029220B" w:rsidRPr="008754F2" w:rsidRDefault="0029220B" w:rsidP="00E63B9F">
            <w:pPr>
              <w:spacing w:line="240" w:lineRule="auto"/>
            </w:pPr>
          </w:p>
          <w:p w14:paraId="29498D6A" w14:textId="77777777" w:rsidR="0029220B" w:rsidRPr="008754F2" w:rsidRDefault="0029220B" w:rsidP="00E63B9F">
            <w:pPr>
              <w:spacing w:line="240" w:lineRule="auto"/>
            </w:pPr>
          </w:p>
        </w:tc>
      </w:tr>
      <w:tr w:rsidR="0029220B" w14:paraId="2F340FE3" w14:textId="77777777" w:rsidTr="00E63B9F">
        <w:tc>
          <w:tcPr>
            <w:tcW w:w="9016" w:type="dxa"/>
            <w:tcBorders>
              <w:bottom w:val="single" w:sz="4" w:space="0" w:color="auto"/>
            </w:tcBorders>
            <w:shd w:val="clear" w:color="auto" w:fill="BEE9F4" w:themeFill="accent2" w:themeFillTint="66"/>
          </w:tcPr>
          <w:p w14:paraId="1FD5D0D7" w14:textId="77777777" w:rsidR="0029220B" w:rsidRPr="008754F2" w:rsidRDefault="0029220B" w:rsidP="00E63B9F">
            <w:pPr>
              <w:spacing w:after="60" w:line="240" w:lineRule="auto"/>
              <w:rPr>
                <w:b/>
              </w:rPr>
            </w:pPr>
            <w:r w:rsidRPr="008754F2">
              <w:rPr>
                <w:b/>
              </w:rPr>
              <w:t>7.</w:t>
            </w:r>
            <w:r>
              <w:rPr>
                <w:b/>
              </w:rPr>
              <w:t>4</w:t>
            </w:r>
            <w:r w:rsidRPr="008754F2">
              <w:rPr>
                <w:b/>
              </w:rPr>
              <w:t xml:space="preserve"> How will your </w:t>
            </w:r>
            <w:r>
              <w:rPr>
                <w:b/>
              </w:rPr>
              <w:t xml:space="preserve">proposed method </w:t>
            </w:r>
            <w:r w:rsidRPr="008754F2">
              <w:rPr>
                <w:b/>
              </w:rPr>
              <w:t>be conservative?</w:t>
            </w:r>
          </w:p>
          <w:p w14:paraId="68B97E6D" w14:textId="77777777" w:rsidR="0029220B" w:rsidRPr="008754F2" w:rsidRDefault="0029220B" w:rsidP="00E63B9F">
            <w:pPr>
              <w:spacing w:after="60" w:line="240" w:lineRule="auto"/>
            </w:pPr>
            <w:r>
              <w:t xml:space="preserve">Provide supporting evidence when possible.   </w:t>
            </w:r>
          </w:p>
        </w:tc>
      </w:tr>
      <w:tr w:rsidR="0029220B" w14:paraId="717B1E83" w14:textId="77777777" w:rsidTr="00E63B9F">
        <w:trPr>
          <w:trHeight w:val="819"/>
        </w:trPr>
        <w:tc>
          <w:tcPr>
            <w:tcW w:w="9016" w:type="dxa"/>
            <w:tcBorders>
              <w:bottom w:val="single" w:sz="4" w:space="0" w:color="auto"/>
            </w:tcBorders>
            <w:shd w:val="clear" w:color="auto" w:fill="FFFFFF" w:themeFill="background1"/>
          </w:tcPr>
          <w:p w14:paraId="7B524DB4" w14:textId="77777777" w:rsidR="0029220B" w:rsidRPr="008754F2" w:rsidRDefault="0029220B" w:rsidP="00E63B9F">
            <w:pPr>
              <w:spacing w:line="240" w:lineRule="auto"/>
            </w:pPr>
          </w:p>
          <w:p w14:paraId="1F7BF538" w14:textId="77777777" w:rsidR="0029220B" w:rsidRPr="008754F2" w:rsidRDefault="0029220B" w:rsidP="00E63B9F">
            <w:pPr>
              <w:spacing w:line="240" w:lineRule="auto"/>
            </w:pPr>
          </w:p>
        </w:tc>
      </w:tr>
    </w:tbl>
    <w:p w14:paraId="1B4E7822" w14:textId="77777777" w:rsidR="0029220B" w:rsidRPr="0029220B" w:rsidRDefault="0029220B" w:rsidP="002E30CE">
      <w:pPr>
        <w:pStyle w:val="af3"/>
        <w:spacing w:line="360" w:lineRule="auto"/>
        <w:rPr>
          <w:sz w:val="28"/>
          <w:szCs w:val="28"/>
        </w:rPr>
      </w:pPr>
      <w:bookmarkStart w:id="11" w:name="_Toc156823788"/>
      <w:r w:rsidRPr="0029220B">
        <w:rPr>
          <w:sz w:val="28"/>
          <w:szCs w:val="28"/>
        </w:rPr>
        <w:t xml:space="preserve">Section 8: Method proposal triage criteria </w:t>
      </w:r>
    </w:p>
    <w:tbl>
      <w:tblPr>
        <w:tblStyle w:val="af"/>
        <w:tblW w:w="0" w:type="auto"/>
        <w:tblLook w:val="04A0" w:firstRow="1" w:lastRow="0" w:firstColumn="1" w:lastColumn="0" w:noHBand="0" w:noVBand="1"/>
      </w:tblPr>
      <w:tblGrid>
        <w:gridCol w:w="9016"/>
      </w:tblGrid>
      <w:tr w:rsidR="0029220B" w14:paraId="6578BE7C" w14:textId="77777777" w:rsidTr="00E63B9F">
        <w:tc>
          <w:tcPr>
            <w:tcW w:w="9016" w:type="dxa"/>
            <w:shd w:val="clear" w:color="auto" w:fill="BEE9F4" w:themeFill="accent2" w:themeFillTint="66"/>
          </w:tcPr>
          <w:p w14:paraId="2C638399" w14:textId="110E7099" w:rsidR="0029220B" w:rsidRDefault="0029220B" w:rsidP="00E63B9F">
            <w:pPr>
              <w:spacing w:after="60" w:line="240" w:lineRule="auto"/>
            </w:pPr>
            <w:r w:rsidRPr="008754F2">
              <w:t xml:space="preserve">In addition to considering whether </w:t>
            </w:r>
            <w:r>
              <w:t>a method proposal</w:t>
            </w:r>
            <w:r w:rsidRPr="008754F2">
              <w:t xml:space="preserve"> </w:t>
            </w:r>
            <w:r>
              <w:t>has the potential</w:t>
            </w:r>
            <w:r w:rsidRPr="008754F2">
              <w:t xml:space="preserve"> to meet the </w:t>
            </w:r>
            <w:r>
              <w:t>legislated O</w:t>
            </w:r>
            <w:r w:rsidRPr="008754F2">
              <w:t>ffset</w:t>
            </w:r>
            <w:r>
              <w:t>s</w:t>
            </w:r>
            <w:r w:rsidRPr="008754F2">
              <w:t xml:space="preserve"> </w:t>
            </w:r>
            <w:r>
              <w:t>I</w:t>
            </w:r>
            <w:r w:rsidRPr="008754F2">
              <w:t xml:space="preserve">ntegrity </w:t>
            </w:r>
            <w:r>
              <w:t>S</w:t>
            </w:r>
            <w:r w:rsidRPr="008754F2">
              <w:t xml:space="preserve">tandards, the </w:t>
            </w:r>
            <w:r w:rsidR="002E30CE">
              <w:t>TAC</w:t>
            </w:r>
            <w:r>
              <w:t xml:space="preserve"> </w:t>
            </w:r>
            <w:r w:rsidRPr="008754F2">
              <w:t xml:space="preserve">assesses </w:t>
            </w:r>
            <w:r>
              <w:t xml:space="preserve">method proposals </w:t>
            </w:r>
            <w:r w:rsidRPr="008754F2">
              <w:t>against</w:t>
            </w:r>
            <w:r>
              <w:t xml:space="preserve"> the</w:t>
            </w:r>
            <w:r w:rsidRPr="008754F2">
              <w:t xml:space="preserve"> triaging criteria. </w:t>
            </w:r>
          </w:p>
          <w:p w14:paraId="00BC56DC" w14:textId="77777777" w:rsidR="0029220B" w:rsidRPr="008754F2" w:rsidRDefault="0029220B" w:rsidP="00E63B9F">
            <w:pPr>
              <w:spacing w:after="60" w:line="240" w:lineRule="auto"/>
              <w:rPr>
                <w:b/>
              </w:rPr>
            </w:pPr>
            <w:r w:rsidRPr="008754F2">
              <w:rPr>
                <w:b/>
              </w:rPr>
              <w:t>8.1 Total abatement potential, including likely uptake</w:t>
            </w:r>
          </w:p>
          <w:p w14:paraId="545CD3F8" w14:textId="77777777" w:rsidR="0029220B" w:rsidRPr="008754F2" w:rsidRDefault="0029220B" w:rsidP="00E63B9F">
            <w:pPr>
              <w:spacing w:after="60" w:line="240" w:lineRule="auto"/>
            </w:pPr>
            <w:r w:rsidRPr="008754F2">
              <w:t xml:space="preserve">Describe the possible </w:t>
            </w:r>
            <w:r w:rsidRPr="008754F2">
              <w:rPr>
                <w:u w:val="single"/>
              </w:rPr>
              <w:t>total</w:t>
            </w:r>
            <w:r w:rsidRPr="008754F2">
              <w:t xml:space="preserve"> abatement potential of the proposed method, including:</w:t>
            </w:r>
          </w:p>
          <w:p w14:paraId="083CA4B8" w14:textId="77777777" w:rsidR="0029220B" w:rsidRPr="008754F2" w:rsidRDefault="0029220B" w:rsidP="0029220B">
            <w:pPr>
              <w:pStyle w:val="affa"/>
              <w:numPr>
                <w:ilvl w:val="0"/>
                <w:numId w:val="94"/>
              </w:numPr>
              <w:spacing w:after="60"/>
              <w:rPr>
                <w:rFonts w:asciiTheme="minorHAnsi" w:hAnsiTheme="minorHAnsi" w:cstheme="minorHAnsi"/>
              </w:rPr>
            </w:pPr>
            <w:r>
              <w:rPr>
                <w:rFonts w:asciiTheme="minorHAnsi" w:hAnsiTheme="minorHAnsi" w:cstheme="minorHAnsi"/>
              </w:rPr>
              <w:t>L</w:t>
            </w:r>
            <w:r w:rsidRPr="008754F2">
              <w:rPr>
                <w:rFonts w:asciiTheme="minorHAnsi" w:hAnsiTheme="minorHAnsi" w:cstheme="minorHAnsi"/>
              </w:rPr>
              <w:t>ikely uptake, including justification and evidence for your estimate</w:t>
            </w:r>
            <w:r>
              <w:rPr>
                <w:rFonts w:asciiTheme="minorHAnsi" w:hAnsiTheme="minorHAnsi" w:cstheme="minorHAnsi"/>
              </w:rPr>
              <w:t xml:space="preserve"> and f</w:t>
            </w:r>
            <w:r w:rsidRPr="008754F2">
              <w:rPr>
                <w:rFonts w:asciiTheme="minorHAnsi" w:hAnsiTheme="minorHAnsi" w:cstheme="minorHAnsi"/>
              </w:rPr>
              <w:t>actors likely to influence the uptake.</w:t>
            </w:r>
          </w:p>
          <w:p w14:paraId="1987DAB2" w14:textId="77777777" w:rsidR="0029220B" w:rsidRPr="008754F2" w:rsidRDefault="0029220B" w:rsidP="0029220B">
            <w:pPr>
              <w:pStyle w:val="affa"/>
              <w:numPr>
                <w:ilvl w:val="0"/>
                <w:numId w:val="94"/>
              </w:numPr>
              <w:spacing w:after="60"/>
              <w:rPr>
                <w:rFonts w:asciiTheme="minorHAnsi" w:hAnsiTheme="minorHAnsi" w:cstheme="minorHAnsi"/>
              </w:rPr>
            </w:pPr>
            <w:r w:rsidRPr="008754F2">
              <w:rPr>
                <w:rFonts w:asciiTheme="minorHAnsi" w:hAnsiTheme="minorHAnsi" w:cstheme="minorHAnsi"/>
              </w:rPr>
              <w:t xml:space="preserve">Possible locations of projects </w:t>
            </w:r>
            <w:r>
              <w:rPr>
                <w:rFonts w:asciiTheme="minorHAnsi" w:hAnsiTheme="minorHAnsi" w:cstheme="minorHAnsi"/>
              </w:rPr>
              <w:t>(</w:t>
            </w:r>
            <w:r w:rsidRPr="008754F2">
              <w:rPr>
                <w:rFonts w:asciiTheme="minorHAnsi" w:hAnsiTheme="minorHAnsi" w:cstheme="minorHAnsi"/>
              </w:rPr>
              <w:t>i.e. particular regions/jurisdictions</w:t>
            </w:r>
            <w:r>
              <w:rPr>
                <w:rFonts w:asciiTheme="minorHAnsi" w:hAnsiTheme="minorHAnsi" w:cstheme="minorHAnsi"/>
              </w:rPr>
              <w:t>)</w:t>
            </w:r>
            <w:r w:rsidRPr="008754F2">
              <w:rPr>
                <w:rFonts w:asciiTheme="minorHAnsi" w:hAnsiTheme="minorHAnsi" w:cstheme="minorHAnsi"/>
              </w:rPr>
              <w:t>.</w:t>
            </w:r>
          </w:p>
          <w:p w14:paraId="0BDDACD1" w14:textId="77777777" w:rsidR="0029220B" w:rsidRPr="00B926E2" w:rsidRDefault="0029220B" w:rsidP="0029220B">
            <w:pPr>
              <w:pStyle w:val="affa"/>
              <w:numPr>
                <w:ilvl w:val="0"/>
                <w:numId w:val="94"/>
              </w:numPr>
              <w:spacing w:after="60"/>
              <w:rPr>
                <w:rFonts w:asciiTheme="minorHAnsi" w:hAnsiTheme="minorHAnsi" w:cstheme="minorHAnsi"/>
              </w:rPr>
            </w:pPr>
            <w:r>
              <w:rPr>
                <w:rFonts w:asciiTheme="minorHAnsi" w:hAnsiTheme="minorHAnsi" w:cstheme="minorHAnsi"/>
              </w:rPr>
              <w:t>A</w:t>
            </w:r>
            <w:r w:rsidRPr="00B926E2">
              <w:rPr>
                <w:rFonts w:asciiTheme="minorHAnsi" w:hAnsiTheme="minorHAnsi" w:cstheme="minorHAnsi"/>
              </w:rPr>
              <w:t xml:space="preserve">ccessibility </w:t>
            </w:r>
            <w:r>
              <w:rPr>
                <w:rFonts w:asciiTheme="minorHAnsi" w:hAnsiTheme="minorHAnsi" w:cstheme="minorHAnsi"/>
              </w:rPr>
              <w:t xml:space="preserve">of the proposed method to all stakeholders. </w:t>
            </w:r>
          </w:p>
          <w:p w14:paraId="523B92B6" w14:textId="77777777" w:rsidR="0029220B" w:rsidRPr="00DE72EF" w:rsidRDefault="0029220B" w:rsidP="0029220B">
            <w:pPr>
              <w:pStyle w:val="affa"/>
              <w:numPr>
                <w:ilvl w:val="0"/>
                <w:numId w:val="94"/>
              </w:numPr>
              <w:spacing w:after="60"/>
              <w:rPr>
                <w:rFonts w:asciiTheme="minorHAnsi" w:hAnsiTheme="minorHAnsi" w:cstheme="minorHAnsi"/>
              </w:rPr>
            </w:pPr>
            <w:r w:rsidRPr="0081742C">
              <w:rPr>
                <w:rFonts w:asciiTheme="minorHAnsi" w:hAnsiTheme="minorHAnsi" w:cstheme="minorHAnsi"/>
              </w:rPr>
              <w:t xml:space="preserve">Given the above, the likely abatement </w:t>
            </w:r>
            <w:r>
              <w:rPr>
                <w:rFonts w:asciiTheme="minorHAnsi" w:hAnsiTheme="minorHAnsi" w:cstheme="minorHAnsi"/>
              </w:rPr>
              <w:t>in</w:t>
            </w:r>
            <w:r w:rsidRPr="0081742C">
              <w:rPr>
                <w:rFonts w:asciiTheme="minorHAnsi" w:hAnsiTheme="minorHAnsi" w:cstheme="minorHAnsi"/>
              </w:rPr>
              <w:t xml:space="preserve"> the short and longer</w:t>
            </w:r>
            <w:r>
              <w:rPr>
                <w:rFonts w:asciiTheme="minorHAnsi" w:hAnsiTheme="minorHAnsi" w:cstheme="minorHAnsi"/>
              </w:rPr>
              <w:t>-</w:t>
            </w:r>
            <w:r w:rsidRPr="0081742C">
              <w:rPr>
                <w:rFonts w:asciiTheme="minorHAnsi" w:hAnsiTheme="minorHAnsi" w:cstheme="minorHAnsi"/>
              </w:rPr>
              <w:t xml:space="preserve">term from the method. </w:t>
            </w:r>
          </w:p>
          <w:p w14:paraId="52782037" w14:textId="77777777" w:rsidR="0029220B" w:rsidRPr="00DE72EF" w:rsidRDefault="0029220B" w:rsidP="00E63B9F">
            <w:pPr>
              <w:spacing w:after="60" w:line="240" w:lineRule="auto"/>
            </w:pPr>
            <w:r>
              <w:t xml:space="preserve">Provide supporting evidence when possible.   </w:t>
            </w:r>
          </w:p>
        </w:tc>
      </w:tr>
      <w:tr w:rsidR="0029220B" w14:paraId="377BBB07" w14:textId="77777777" w:rsidTr="00E63B9F">
        <w:trPr>
          <w:trHeight w:val="1020"/>
        </w:trPr>
        <w:tc>
          <w:tcPr>
            <w:tcW w:w="9016" w:type="dxa"/>
            <w:tcBorders>
              <w:bottom w:val="single" w:sz="4" w:space="0" w:color="auto"/>
            </w:tcBorders>
          </w:tcPr>
          <w:p w14:paraId="64309973" w14:textId="77777777" w:rsidR="0029220B" w:rsidRPr="004A19B8" w:rsidRDefault="0029220B" w:rsidP="00E63B9F">
            <w:pPr>
              <w:tabs>
                <w:tab w:val="left" w:pos="985"/>
              </w:tabs>
              <w:spacing w:line="240" w:lineRule="auto"/>
            </w:pPr>
          </w:p>
        </w:tc>
      </w:tr>
      <w:tr w:rsidR="0029220B" w14:paraId="63659D17" w14:textId="77777777" w:rsidTr="00E63B9F">
        <w:tc>
          <w:tcPr>
            <w:tcW w:w="9016" w:type="dxa"/>
            <w:shd w:val="clear" w:color="auto" w:fill="BEE9F4" w:themeFill="accent2" w:themeFillTint="66"/>
          </w:tcPr>
          <w:p w14:paraId="20C2C4C0" w14:textId="77777777" w:rsidR="0029220B" w:rsidRDefault="0029220B" w:rsidP="00E63B9F">
            <w:pPr>
              <w:spacing w:after="60" w:line="240" w:lineRule="auto"/>
              <w:rPr>
                <w:b/>
              </w:rPr>
            </w:pPr>
            <w:r w:rsidRPr="003868EE">
              <w:rPr>
                <w:b/>
              </w:rPr>
              <w:t>8.</w:t>
            </w:r>
            <w:r>
              <w:rPr>
                <w:b/>
              </w:rPr>
              <w:t xml:space="preserve">2 </w:t>
            </w:r>
            <w:r w:rsidRPr="003868EE">
              <w:rPr>
                <w:b/>
              </w:rPr>
              <w:t xml:space="preserve">Proposal </w:t>
            </w:r>
            <w:r>
              <w:rPr>
                <w:b/>
              </w:rPr>
              <w:t>c</w:t>
            </w:r>
            <w:r w:rsidRPr="003868EE">
              <w:rPr>
                <w:b/>
              </w:rPr>
              <w:t>omplexity</w:t>
            </w:r>
          </w:p>
          <w:p w14:paraId="6B02BEFB" w14:textId="77777777" w:rsidR="0029220B" w:rsidRPr="008754F2" w:rsidRDefault="0029220B" w:rsidP="00E63B9F">
            <w:pPr>
              <w:spacing w:after="60" w:line="240" w:lineRule="auto"/>
              <w:rPr>
                <w:b/>
              </w:rPr>
            </w:pPr>
            <w:r w:rsidRPr="00F03681">
              <w:t>De</w:t>
            </w:r>
            <w:r>
              <w:t>s</w:t>
            </w:r>
            <w:r w:rsidRPr="00F03681">
              <w:t>cribe the comp</w:t>
            </w:r>
            <w:r>
              <w:t xml:space="preserve">lexity of the method proposal, including how difficult it may be, and how much time it may take, to develop, maintain, and regulate. </w:t>
            </w:r>
          </w:p>
        </w:tc>
      </w:tr>
      <w:tr w:rsidR="0029220B" w14:paraId="56A3DD64" w14:textId="77777777" w:rsidTr="00E63B9F">
        <w:trPr>
          <w:cantSplit/>
        </w:trPr>
        <w:tc>
          <w:tcPr>
            <w:tcW w:w="9016" w:type="dxa"/>
          </w:tcPr>
          <w:p w14:paraId="4C486993" w14:textId="77777777" w:rsidR="0029220B" w:rsidRDefault="0029220B" w:rsidP="00E63B9F">
            <w:pPr>
              <w:spacing w:line="240" w:lineRule="auto"/>
              <w:rPr>
                <w:b/>
              </w:rPr>
            </w:pPr>
          </w:p>
          <w:p w14:paraId="11070DAA" w14:textId="77777777" w:rsidR="0029220B" w:rsidRPr="008754F2" w:rsidRDefault="0029220B" w:rsidP="00E63B9F">
            <w:pPr>
              <w:spacing w:line="240" w:lineRule="auto"/>
              <w:rPr>
                <w:b/>
              </w:rPr>
            </w:pPr>
          </w:p>
        </w:tc>
      </w:tr>
      <w:tr w:rsidR="0029220B" w14:paraId="2186A2D9" w14:textId="77777777" w:rsidTr="00E63B9F">
        <w:trPr>
          <w:cantSplit/>
        </w:trPr>
        <w:tc>
          <w:tcPr>
            <w:tcW w:w="9016" w:type="dxa"/>
            <w:shd w:val="clear" w:color="auto" w:fill="BEE9F4" w:themeFill="accent2" w:themeFillTint="66"/>
          </w:tcPr>
          <w:p w14:paraId="67712CBA" w14:textId="77777777" w:rsidR="0029220B" w:rsidRPr="008754F2" w:rsidRDefault="0029220B" w:rsidP="00E63B9F">
            <w:pPr>
              <w:spacing w:after="60" w:line="240" w:lineRule="auto"/>
              <w:rPr>
                <w:b/>
              </w:rPr>
            </w:pPr>
            <w:r w:rsidRPr="008754F2">
              <w:rPr>
                <w:b/>
              </w:rPr>
              <w:lastRenderedPageBreak/>
              <w:t>8.</w:t>
            </w:r>
            <w:r>
              <w:rPr>
                <w:b/>
              </w:rPr>
              <w:t>3</w:t>
            </w:r>
            <w:r w:rsidRPr="008754F2">
              <w:rPr>
                <w:b/>
              </w:rPr>
              <w:t xml:space="preserve"> Broader </w:t>
            </w:r>
            <w:r>
              <w:rPr>
                <w:b/>
              </w:rPr>
              <w:t>positive</w:t>
            </w:r>
            <w:r w:rsidRPr="008754F2">
              <w:rPr>
                <w:b/>
              </w:rPr>
              <w:t xml:space="preserve"> </w:t>
            </w:r>
            <w:r>
              <w:rPr>
                <w:b/>
              </w:rPr>
              <w:t>outcomes</w:t>
            </w:r>
          </w:p>
          <w:p w14:paraId="7BCDCEE2" w14:textId="77777777" w:rsidR="0029220B" w:rsidRPr="008754F2" w:rsidRDefault="0029220B" w:rsidP="00E63B9F">
            <w:pPr>
              <w:spacing w:after="60" w:line="240" w:lineRule="auto"/>
              <w:rPr>
                <w:b/>
              </w:rPr>
            </w:pPr>
            <w:r>
              <w:t>D</w:t>
            </w:r>
            <w:r w:rsidRPr="008754F2">
              <w:t xml:space="preserve">escribe </w:t>
            </w:r>
            <w:r>
              <w:t>any</w:t>
            </w:r>
            <w:r w:rsidRPr="008754F2">
              <w:t xml:space="preserve"> positive environmental, economic, social and</w:t>
            </w:r>
            <w:r>
              <w:t>/</w:t>
            </w:r>
            <w:r w:rsidRPr="008754F2">
              <w:t xml:space="preserve">or cultural </w:t>
            </w:r>
            <w:r>
              <w:t>outcomes</w:t>
            </w:r>
            <w:r w:rsidRPr="008754F2">
              <w:t xml:space="preserve"> and benefits</w:t>
            </w:r>
            <w:r>
              <w:t>, including for Aboriginal and Torres Strait Islander peoples,</w:t>
            </w:r>
            <w:r w:rsidRPr="008754F2">
              <w:t xml:space="preserve"> that might occur from the uptake of the </w:t>
            </w:r>
            <w:r>
              <w:t xml:space="preserve">proposed </w:t>
            </w:r>
            <w:r w:rsidRPr="008754F2">
              <w:t xml:space="preserve">method. Provide a clear rationale for each proposed </w:t>
            </w:r>
            <w:r>
              <w:t>outcome</w:t>
            </w:r>
            <w:r w:rsidRPr="008754F2">
              <w:t xml:space="preserve">, with </w:t>
            </w:r>
            <w:r>
              <w:t>supporting evidence</w:t>
            </w:r>
            <w:r w:rsidRPr="008754F2">
              <w:t xml:space="preserve"> where possible.</w:t>
            </w:r>
          </w:p>
        </w:tc>
      </w:tr>
      <w:tr w:rsidR="0029220B" w14:paraId="5B0D85A9" w14:textId="77777777" w:rsidTr="00E63B9F">
        <w:trPr>
          <w:trHeight w:val="123"/>
        </w:trPr>
        <w:tc>
          <w:tcPr>
            <w:tcW w:w="9016" w:type="dxa"/>
          </w:tcPr>
          <w:p w14:paraId="4522244A" w14:textId="77777777" w:rsidR="0029220B" w:rsidRDefault="0029220B" w:rsidP="00E63B9F">
            <w:pPr>
              <w:spacing w:line="240" w:lineRule="auto"/>
            </w:pPr>
          </w:p>
          <w:p w14:paraId="49D71355" w14:textId="77777777" w:rsidR="0029220B" w:rsidRPr="008754F2" w:rsidRDefault="0029220B" w:rsidP="00E63B9F">
            <w:pPr>
              <w:spacing w:line="240" w:lineRule="auto"/>
            </w:pPr>
          </w:p>
        </w:tc>
      </w:tr>
      <w:tr w:rsidR="0029220B" w14:paraId="43E9A5B0" w14:textId="77777777" w:rsidTr="00E63B9F">
        <w:trPr>
          <w:trHeight w:val="70"/>
        </w:trPr>
        <w:tc>
          <w:tcPr>
            <w:tcW w:w="9016" w:type="dxa"/>
            <w:shd w:val="clear" w:color="auto" w:fill="BEE9F4" w:themeFill="accent2" w:themeFillTint="66"/>
          </w:tcPr>
          <w:p w14:paraId="30CD7FCF" w14:textId="77777777" w:rsidR="0029220B" w:rsidRPr="008754F2" w:rsidRDefault="0029220B" w:rsidP="00E63B9F">
            <w:pPr>
              <w:spacing w:after="60" w:line="240" w:lineRule="auto"/>
              <w:rPr>
                <w:b/>
              </w:rPr>
            </w:pPr>
            <w:r w:rsidRPr="008754F2">
              <w:rPr>
                <w:b/>
              </w:rPr>
              <w:t>8.</w:t>
            </w:r>
            <w:r>
              <w:rPr>
                <w:b/>
              </w:rPr>
              <w:t>4</w:t>
            </w:r>
            <w:r w:rsidRPr="008754F2">
              <w:rPr>
                <w:b/>
              </w:rPr>
              <w:t xml:space="preserve"> Innovation</w:t>
            </w:r>
          </w:p>
          <w:p w14:paraId="56ACF2C0" w14:textId="77777777" w:rsidR="0029220B" w:rsidRPr="008754F2" w:rsidRDefault="0029220B" w:rsidP="00E63B9F">
            <w:pPr>
              <w:spacing w:after="60" w:line="240" w:lineRule="auto"/>
            </w:pPr>
            <w:r w:rsidRPr="008754F2">
              <w:t>Briefly describe how th</w:t>
            </w:r>
            <w:r>
              <w:t>e</w:t>
            </w:r>
            <w:r w:rsidRPr="008754F2">
              <w:t xml:space="preserve"> method </w:t>
            </w:r>
            <w:r>
              <w:t>proposal</w:t>
            </w:r>
            <w:r w:rsidRPr="008754F2">
              <w:t xml:space="preserve"> could foster innovation in the relevant sectors. </w:t>
            </w:r>
          </w:p>
        </w:tc>
      </w:tr>
      <w:tr w:rsidR="0029220B" w14:paraId="6D795F96" w14:textId="77777777" w:rsidTr="00E63B9F">
        <w:trPr>
          <w:trHeight w:val="633"/>
        </w:trPr>
        <w:tc>
          <w:tcPr>
            <w:tcW w:w="9016" w:type="dxa"/>
          </w:tcPr>
          <w:p w14:paraId="75862707" w14:textId="77777777" w:rsidR="0029220B" w:rsidRDefault="0029220B" w:rsidP="00E63B9F">
            <w:pPr>
              <w:spacing w:line="240" w:lineRule="auto"/>
            </w:pPr>
          </w:p>
          <w:p w14:paraId="36942C6F" w14:textId="77777777" w:rsidR="0029220B" w:rsidRPr="008754F2" w:rsidRDefault="0029220B" w:rsidP="00E63B9F">
            <w:pPr>
              <w:spacing w:line="240" w:lineRule="auto"/>
            </w:pPr>
          </w:p>
        </w:tc>
      </w:tr>
      <w:tr w:rsidR="0029220B" w14:paraId="284A61A8" w14:textId="77777777" w:rsidTr="00E63B9F">
        <w:tc>
          <w:tcPr>
            <w:tcW w:w="9016" w:type="dxa"/>
            <w:shd w:val="clear" w:color="auto" w:fill="BEE9F4" w:themeFill="accent2" w:themeFillTint="66"/>
          </w:tcPr>
          <w:p w14:paraId="6454DF59" w14:textId="77777777" w:rsidR="0029220B" w:rsidRPr="008754F2" w:rsidRDefault="0029220B" w:rsidP="00E63B9F">
            <w:pPr>
              <w:keepNext/>
              <w:spacing w:after="60" w:line="240" w:lineRule="auto"/>
              <w:rPr>
                <w:b/>
              </w:rPr>
            </w:pPr>
            <w:r w:rsidRPr="008754F2">
              <w:rPr>
                <w:b/>
              </w:rPr>
              <w:t>8.</w:t>
            </w:r>
            <w:r>
              <w:rPr>
                <w:b/>
              </w:rPr>
              <w:t>5</w:t>
            </w:r>
            <w:r w:rsidRPr="008754F2">
              <w:rPr>
                <w:b/>
              </w:rPr>
              <w:t xml:space="preserve"> </w:t>
            </w:r>
            <w:r>
              <w:rPr>
                <w:b/>
              </w:rPr>
              <w:t xml:space="preserve">Preliminary risk assessment and any potential adverse impacts </w:t>
            </w:r>
          </w:p>
          <w:p w14:paraId="27093BDD" w14:textId="77777777" w:rsidR="0029220B" w:rsidRPr="008754F2" w:rsidRDefault="0029220B" w:rsidP="00E63B9F">
            <w:pPr>
              <w:keepNext/>
              <w:spacing w:after="60" w:line="240" w:lineRule="auto"/>
            </w:pPr>
            <w:r w:rsidRPr="008754F2">
              <w:t xml:space="preserve">Please </w:t>
            </w:r>
            <w:r>
              <w:t>indicate what, if</w:t>
            </w:r>
            <w:r w:rsidRPr="008754F2">
              <w:t xml:space="preserve"> any potential adverse or negative environmental, economic, social and/or cultural impacts </w:t>
            </w:r>
            <w:r>
              <w:t>could result from the method</w:t>
            </w:r>
            <w:r w:rsidRPr="008754F2">
              <w:t xml:space="preserve">. Consider the circumstances under which the risks or outcomes might arise and any method requirements </w:t>
            </w:r>
            <w:r>
              <w:t>that could</w:t>
            </w:r>
            <w:r w:rsidRPr="008754F2">
              <w:t xml:space="preserve"> avoid or minimise </w:t>
            </w:r>
            <w:r>
              <w:t xml:space="preserve">the </w:t>
            </w:r>
            <w:r w:rsidRPr="008754F2">
              <w:t xml:space="preserve">risks. </w:t>
            </w:r>
          </w:p>
        </w:tc>
      </w:tr>
      <w:tr w:rsidR="0029220B" w14:paraId="4ECF606C" w14:textId="77777777" w:rsidTr="00E63B9F">
        <w:trPr>
          <w:trHeight w:val="53"/>
        </w:trPr>
        <w:tc>
          <w:tcPr>
            <w:tcW w:w="9016" w:type="dxa"/>
          </w:tcPr>
          <w:p w14:paraId="489131BD" w14:textId="77777777" w:rsidR="0029220B" w:rsidRDefault="0029220B" w:rsidP="00E63B9F">
            <w:pPr>
              <w:spacing w:line="240" w:lineRule="auto"/>
            </w:pPr>
          </w:p>
          <w:p w14:paraId="052DF2FC" w14:textId="77777777" w:rsidR="0029220B" w:rsidRPr="008754F2" w:rsidRDefault="0029220B" w:rsidP="00E63B9F">
            <w:pPr>
              <w:spacing w:line="240" w:lineRule="auto"/>
            </w:pPr>
          </w:p>
        </w:tc>
      </w:tr>
    </w:tbl>
    <w:bookmarkEnd w:id="11"/>
    <w:p w14:paraId="608FD975" w14:textId="77777777" w:rsidR="0029220B" w:rsidRPr="0029220B" w:rsidRDefault="0029220B" w:rsidP="002E30CE">
      <w:pPr>
        <w:pStyle w:val="af3"/>
        <w:spacing w:line="360" w:lineRule="auto"/>
        <w:rPr>
          <w:sz w:val="28"/>
          <w:szCs w:val="28"/>
        </w:rPr>
      </w:pPr>
      <w:r w:rsidRPr="0029220B">
        <w:rPr>
          <w:sz w:val="28"/>
          <w:szCs w:val="28"/>
        </w:rPr>
        <w:t xml:space="preserve">Section 9: Method tools </w:t>
      </w:r>
    </w:p>
    <w:tbl>
      <w:tblPr>
        <w:tblStyle w:val="af"/>
        <w:tblW w:w="0" w:type="auto"/>
        <w:tblLook w:val="04A0" w:firstRow="1" w:lastRow="0" w:firstColumn="1" w:lastColumn="0" w:noHBand="0" w:noVBand="1"/>
      </w:tblPr>
      <w:tblGrid>
        <w:gridCol w:w="9016"/>
      </w:tblGrid>
      <w:tr w:rsidR="0029220B" w14:paraId="537B184F" w14:textId="77777777" w:rsidTr="00E63B9F">
        <w:trPr>
          <w:trHeight w:val="70"/>
        </w:trPr>
        <w:tc>
          <w:tcPr>
            <w:tcW w:w="9016" w:type="dxa"/>
            <w:shd w:val="clear" w:color="auto" w:fill="BEE9F4" w:themeFill="accent2" w:themeFillTint="66"/>
          </w:tcPr>
          <w:p w14:paraId="09964F19" w14:textId="77777777" w:rsidR="0029220B" w:rsidRPr="008754F2" w:rsidRDefault="0029220B" w:rsidP="00E63B9F">
            <w:pPr>
              <w:spacing w:after="60" w:line="240" w:lineRule="auto"/>
              <w:rPr>
                <w:b/>
                <w:shd w:val="clear" w:color="auto" w:fill="C6C2EA" w:themeFill="text2" w:themeFillTint="33"/>
              </w:rPr>
            </w:pPr>
            <w:r>
              <w:rPr>
                <w:b/>
              </w:rPr>
              <w:t>9</w:t>
            </w:r>
            <w:r w:rsidRPr="008754F2">
              <w:rPr>
                <w:b/>
              </w:rPr>
              <w:t>.</w:t>
            </w:r>
            <w:r>
              <w:rPr>
                <w:b/>
              </w:rPr>
              <w:t>1</w:t>
            </w:r>
            <w:r w:rsidRPr="008754F2">
              <w:rPr>
                <w:b/>
              </w:rPr>
              <w:t xml:space="preserve"> </w:t>
            </w:r>
            <w:r>
              <w:rPr>
                <w:b/>
              </w:rPr>
              <w:t>Method t</w:t>
            </w:r>
            <w:r w:rsidRPr="008754F2">
              <w:rPr>
                <w:b/>
              </w:rPr>
              <w:t>ools (optional)</w:t>
            </w:r>
          </w:p>
          <w:p w14:paraId="666533A4" w14:textId="77777777" w:rsidR="0029220B" w:rsidRPr="008754F2" w:rsidRDefault="0029220B" w:rsidP="00E63B9F">
            <w:pPr>
              <w:spacing w:after="60" w:line="240" w:lineRule="auto"/>
            </w:pPr>
            <w:r w:rsidRPr="008754F2">
              <w:t>If applicable, describe any tool</w:t>
            </w:r>
            <w:r>
              <w:t>s</w:t>
            </w:r>
            <w:r w:rsidRPr="008754F2">
              <w:t xml:space="preserve"> that would be used as part of the method</w:t>
            </w:r>
            <w:r>
              <w:t>, for example to model or calculate abatement under the method</w:t>
            </w:r>
            <w:r w:rsidRPr="008754F2">
              <w:t xml:space="preserve">. </w:t>
            </w:r>
            <w:r>
              <w:t>Please provide information outlined in the EOI Guide.</w:t>
            </w:r>
            <w:r w:rsidRPr="008754F2">
              <w:t xml:space="preserve"> </w:t>
            </w:r>
          </w:p>
        </w:tc>
      </w:tr>
      <w:tr w:rsidR="0029220B" w14:paraId="70669583" w14:textId="77777777" w:rsidTr="00E63B9F">
        <w:trPr>
          <w:trHeight w:val="1266"/>
        </w:trPr>
        <w:tc>
          <w:tcPr>
            <w:tcW w:w="9016" w:type="dxa"/>
          </w:tcPr>
          <w:p w14:paraId="34606099" w14:textId="77777777" w:rsidR="0029220B" w:rsidRPr="008754F2" w:rsidRDefault="0029220B" w:rsidP="00E63B9F">
            <w:pPr>
              <w:spacing w:line="240" w:lineRule="auto"/>
            </w:pPr>
          </w:p>
        </w:tc>
      </w:tr>
    </w:tbl>
    <w:p w14:paraId="2A82AAD1" w14:textId="77777777" w:rsidR="0029220B" w:rsidRPr="0029220B" w:rsidRDefault="0029220B" w:rsidP="002E30CE">
      <w:pPr>
        <w:pStyle w:val="af3"/>
        <w:spacing w:line="360" w:lineRule="auto"/>
        <w:rPr>
          <w:sz w:val="28"/>
          <w:szCs w:val="28"/>
        </w:rPr>
      </w:pPr>
      <w:bookmarkStart w:id="12" w:name="_Toc156823791"/>
      <w:r w:rsidRPr="0029220B">
        <w:rPr>
          <w:sz w:val="28"/>
          <w:szCs w:val="28"/>
        </w:rPr>
        <w:t xml:space="preserve">Section 10: Method Development Project Plan </w:t>
      </w:r>
    </w:p>
    <w:tbl>
      <w:tblPr>
        <w:tblStyle w:val="af"/>
        <w:tblW w:w="5000" w:type="pct"/>
        <w:tblLook w:val="04A0" w:firstRow="1" w:lastRow="0" w:firstColumn="1" w:lastColumn="0" w:noHBand="0" w:noVBand="1"/>
      </w:tblPr>
      <w:tblGrid>
        <w:gridCol w:w="9016"/>
      </w:tblGrid>
      <w:tr w:rsidR="0029220B" w:rsidRPr="007C380E" w14:paraId="331CCAB9" w14:textId="77777777" w:rsidTr="00E63B9F">
        <w:tc>
          <w:tcPr>
            <w:tcW w:w="5000" w:type="pct"/>
            <w:shd w:val="clear" w:color="auto" w:fill="BEE9F4" w:themeFill="accent2" w:themeFillTint="66"/>
          </w:tcPr>
          <w:p w14:paraId="71DFE0E0" w14:textId="77777777" w:rsidR="0029220B" w:rsidRPr="009F7A28" w:rsidRDefault="0029220B" w:rsidP="00E63B9F">
            <w:pPr>
              <w:spacing w:after="60" w:line="240" w:lineRule="auto"/>
              <w:rPr>
                <w:b/>
              </w:rPr>
            </w:pPr>
            <w:r w:rsidRPr="4FC06555">
              <w:rPr>
                <w:b/>
                <w:bCs/>
              </w:rPr>
              <w:t>1</w:t>
            </w:r>
            <w:r>
              <w:rPr>
                <w:b/>
                <w:bCs/>
              </w:rPr>
              <w:t>0</w:t>
            </w:r>
            <w:r w:rsidRPr="009F7A28">
              <w:rPr>
                <w:b/>
              </w:rPr>
              <w:t xml:space="preserve">.1 Project plan for method development </w:t>
            </w:r>
          </w:p>
          <w:p w14:paraId="34C2E01F" w14:textId="77777777" w:rsidR="0029220B" w:rsidRPr="009632C7" w:rsidRDefault="0029220B" w:rsidP="00E63B9F">
            <w:pPr>
              <w:spacing w:after="60" w:line="240" w:lineRule="auto"/>
            </w:pPr>
            <w:r w:rsidRPr="009F7A28">
              <w:t xml:space="preserve">Provide a high-level project plan for </w:t>
            </w:r>
            <w:r>
              <w:t>developing</w:t>
            </w:r>
            <w:r w:rsidRPr="009F7A28">
              <w:t xml:space="preserve"> your proposal. The plan can take any form and be submitted as an attachment. Please </w:t>
            </w:r>
            <w:r>
              <w:t>provide the information outlined in the EOI Guide.</w:t>
            </w:r>
            <w:r w:rsidRPr="002B10DB">
              <w:t xml:space="preserve"> </w:t>
            </w:r>
          </w:p>
        </w:tc>
      </w:tr>
      <w:tr w:rsidR="0029220B" w14:paraId="7D62B007" w14:textId="77777777" w:rsidTr="00E63B9F">
        <w:tc>
          <w:tcPr>
            <w:tcW w:w="5000" w:type="pct"/>
          </w:tcPr>
          <w:p w14:paraId="7299DD4B" w14:textId="77777777" w:rsidR="0029220B" w:rsidRPr="008754F2" w:rsidRDefault="0029220B" w:rsidP="00E63B9F">
            <w:pPr>
              <w:spacing w:line="240" w:lineRule="auto"/>
              <w:rPr>
                <w:szCs w:val="32"/>
              </w:rPr>
            </w:pPr>
            <w:r w:rsidRPr="008754F2">
              <w:t xml:space="preserve"> </w:t>
            </w:r>
          </w:p>
          <w:p w14:paraId="13CB6808" w14:textId="77777777" w:rsidR="0029220B" w:rsidRPr="008754F2" w:rsidRDefault="0029220B" w:rsidP="00E63B9F">
            <w:pPr>
              <w:spacing w:line="240" w:lineRule="auto"/>
              <w:rPr>
                <w:szCs w:val="32"/>
              </w:rPr>
            </w:pPr>
          </w:p>
        </w:tc>
      </w:tr>
    </w:tbl>
    <w:p w14:paraId="4E07F46D" w14:textId="77777777" w:rsidR="0029220B" w:rsidRPr="0029220B" w:rsidRDefault="0029220B" w:rsidP="002E30CE">
      <w:pPr>
        <w:pStyle w:val="af3"/>
        <w:spacing w:line="360" w:lineRule="auto"/>
        <w:rPr>
          <w:sz w:val="28"/>
          <w:szCs w:val="28"/>
        </w:rPr>
      </w:pPr>
      <w:r w:rsidRPr="0029220B">
        <w:rPr>
          <w:sz w:val="28"/>
          <w:szCs w:val="28"/>
        </w:rPr>
        <w:t>Section 11: References</w:t>
      </w:r>
      <w:bookmarkEnd w:id="12"/>
    </w:p>
    <w:tbl>
      <w:tblPr>
        <w:tblStyle w:val="af"/>
        <w:tblW w:w="5000" w:type="pct"/>
        <w:tblLook w:val="04A0" w:firstRow="1" w:lastRow="0" w:firstColumn="1" w:lastColumn="0" w:noHBand="0" w:noVBand="1"/>
      </w:tblPr>
      <w:tblGrid>
        <w:gridCol w:w="9016"/>
      </w:tblGrid>
      <w:tr w:rsidR="0029220B" w14:paraId="71209CD2" w14:textId="77777777" w:rsidTr="00E63B9F">
        <w:tc>
          <w:tcPr>
            <w:tcW w:w="5000" w:type="pct"/>
            <w:shd w:val="clear" w:color="auto" w:fill="BEE9F4" w:themeFill="accent2" w:themeFillTint="66"/>
          </w:tcPr>
          <w:p w14:paraId="2238EB6A" w14:textId="77777777" w:rsidR="0029220B" w:rsidRPr="008754F2" w:rsidRDefault="0029220B" w:rsidP="00E63B9F">
            <w:pPr>
              <w:spacing w:after="60" w:line="240" w:lineRule="auto"/>
              <w:rPr>
                <w:b/>
              </w:rPr>
            </w:pPr>
            <w:r w:rsidRPr="4FC06555">
              <w:rPr>
                <w:b/>
                <w:bCs/>
              </w:rPr>
              <w:lastRenderedPageBreak/>
              <w:t>1</w:t>
            </w:r>
            <w:r>
              <w:rPr>
                <w:b/>
                <w:bCs/>
              </w:rPr>
              <w:t>1</w:t>
            </w:r>
            <w:r w:rsidRPr="008754F2">
              <w:rPr>
                <w:b/>
              </w:rPr>
              <w:t>.1 References</w:t>
            </w:r>
          </w:p>
          <w:p w14:paraId="7CAC17F9" w14:textId="77777777" w:rsidR="0029220B" w:rsidRPr="008754F2" w:rsidRDefault="0029220B" w:rsidP="00E63B9F">
            <w:pPr>
              <w:spacing w:after="60" w:line="240" w:lineRule="auto"/>
              <w:rPr>
                <w:b/>
              </w:rPr>
            </w:pPr>
            <w:r w:rsidRPr="008754F2">
              <w:t>Provide a full citation for all reports, papers and journal articles cited in the method proposal.</w:t>
            </w:r>
          </w:p>
        </w:tc>
      </w:tr>
      <w:tr w:rsidR="0029220B" w14:paraId="5B7ADF83" w14:textId="77777777" w:rsidTr="00E63B9F">
        <w:trPr>
          <w:trHeight w:val="546"/>
        </w:trPr>
        <w:tc>
          <w:tcPr>
            <w:tcW w:w="5000" w:type="pct"/>
            <w:tcBorders>
              <w:bottom w:val="single" w:sz="4" w:space="0" w:color="auto"/>
            </w:tcBorders>
          </w:tcPr>
          <w:p w14:paraId="0B2D1DC0" w14:textId="77777777" w:rsidR="0029220B" w:rsidRDefault="0029220B" w:rsidP="00E63B9F">
            <w:pPr>
              <w:spacing w:line="240" w:lineRule="auto"/>
            </w:pPr>
          </w:p>
          <w:p w14:paraId="5CDB1328" w14:textId="77777777" w:rsidR="0029220B" w:rsidRPr="008754F2" w:rsidRDefault="0029220B" w:rsidP="00E63B9F">
            <w:pPr>
              <w:spacing w:line="240" w:lineRule="auto"/>
            </w:pPr>
          </w:p>
        </w:tc>
      </w:tr>
    </w:tbl>
    <w:p w14:paraId="13DD99B5" w14:textId="77777777" w:rsidR="0029220B" w:rsidRPr="0029220B" w:rsidRDefault="0029220B" w:rsidP="002E30CE">
      <w:pPr>
        <w:pStyle w:val="af3"/>
        <w:spacing w:line="360" w:lineRule="auto"/>
        <w:rPr>
          <w:sz w:val="28"/>
          <w:szCs w:val="28"/>
        </w:rPr>
      </w:pPr>
      <w:bookmarkStart w:id="13" w:name="_Toc156823792"/>
      <w:r w:rsidRPr="0029220B">
        <w:rPr>
          <w:sz w:val="28"/>
          <w:szCs w:val="28"/>
        </w:rPr>
        <w:t>Section 12: Appendices</w:t>
      </w:r>
      <w:bookmarkEnd w:id="13"/>
    </w:p>
    <w:tbl>
      <w:tblPr>
        <w:tblStyle w:val="af"/>
        <w:tblW w:w="5000" w:type="pct"/>
        <w:tblLook w:val="04A0" w:firstRow="1" w:lastRow="0" w:firstColumn="1" w:lastColumn="0" w:noHBand="0" w:noVBand="1"/>
      </w:tblPr>
      <w:tblGrid>
        <w:gridCol w:w="9016"/>
      </w:tblGrid>
      <w:tr w:rsidR="0029220B" w14:paraId="5172AD8E" w14:textId="77777777" w:rsidTr="00E63B9F">
        <w:tc>
          <w:tcPr>
            <w:tcW w:w="5000" w:type="pct"/>
            <w:shd w:val="clear" w:color="auto" w:fill="BEE9F4" w:themeFill="accent2" w:themeFillTint="66"/>
          </w:tcPr>
          <w:p w14:paraId="375E648F" w14:textId="77777777" w:rsidR="0029220B" w:rsidRPr="008754F2" w:rsidRDefault="0029220B" w:rsidP="00E63B9F">
            <w:pPr>
              <w:spacing w:after="60" w:line="240" w:lineRule="auto"/>
              <w:rPr>
                <w:b/>
              </w:rPr>
            </w:pPr>
            <w:r w:rsidRPr="4FC06555">
              <w:rPr>
                <w:b/>
                <w:bCs/>
              </w:rPr>
              <w:t>1</w:t>
            </w:r>
            <w:r>
              <w:rPr>
                <w:b/>
                <w:bCs/>
              </w:rPr>
              <w:t>2</w:t>
            </w:r>
            <w:r w:rsidRPr="4FC06555">
              <w:rPr>
                <w:b/>
              </w:rPr>
              <w:t>.1 Appendices</w:t>
            </w:r>
          </w:p>
          <w:p w14:paraId="3B449771" w14:textId="77777777" w:rsidR="0029220B" w:rsidRPr="008754F2" w:rsidRDefault="0029220B" w:rsidP="00E63B9F">
            <w:pPr>
              <w:spacing w:after="60" w:line="240" w:lineRule="auto"/>
              <w:rPr>
                <w:b/>
                <w:szCs w:val="32"/>
              </w:rPr>
            </w:pPr>
            <w:r w:rsidRPr="008754F2">
              <w:rPr>
                <w:szCs w:val="48"/>
              </w:rPr>
              <w:t>List</w:t>
            </w:r>
            <w:r w:rsidRPr="008754F2" w:rsidDel="00AA5BDA">
              <w:rPr>
                <w:szCs w:val="48"/>
              </w:rPr>
              <w:t xml:space="preserve"> </w:t>
            </w:r>
            <w:r w:rsidRPr="008754F2">
              <w:rPr>
                <w:szCs w:val="48"/>
              </w:rPr>
              <w:t>and a</w:t>
            </w:r>
            <w:r>
              <w:rPr>
                <w:szCs w:val="48"/>
              </w:rPr>
              <w:t>ttach</w:t>
            </w:r>
            <w:r w:rsidRPr="008754F2">
              <w:rPr>
                <w:szCs w:val="48"/>
              </w:rPr>
              <w:t xml:space="preserve"> all relevant documentation to </w:t>
            </w:r>
            <w:r>
              <w:rPr>
                <w:szCs w:val="48"/>
              </w:rPr>
              <w:t xml:space="preserve">support an </w:t>
            </w:r>
            <w:r w:rsidRPr="008754F2">
              <w:rPr>
                <w:szCs w:val="48"/>
              </w:rPr>
              <w:t>assess</w:t>
            </w:r>
            <w:r>
              <w:rPr>
                <w:szCs w:val="48"/>
              </w:rPr>
              <w:t>ment of</w:t>
            </w:r>
            <w:r w:rsidRPr="008754F2">
              <w:rPr>
                <w:szCs w:val="48"/>
              </w:rPr>
              <w:t xml:space="preserve"> the proposal including cited reports, papers and journal articles that are not publicly available.</w:t>
            </w:r>
          </w:p>
        </w:tc>
      </w:tr>
      <w:tr w:rsidR="0029220B" w14:paraId="6BD4F935" w14:textId="77777777" w:rsidTr="00E63B9F">
        <w:trPr>
          <w:trHeight w:val="1107"/>
        </w:trPr>
        <w:tc>
          <w:tcPr>
            <w:tcW w:w="5000" w:type="pct"/>
            <w:tcBorders>
              <w:bottom w:val="single" w:sz="4" w:space="0" w:color="auto"/>
            </w:tcBorders>
          </w:tcPr>
          <w:p w14:paraId="377902D1" w14:textId="77777777" w:rsidR="0029220B" w:rsidRDefault="0029220B" w:rsidP="00E63B9F">
            <w:pPr>
              <w:spacing w:line="240" w:lineRule="auto"/>
              <w:rPr>
                <w:szCs w:val="32"/>
              </w:rPr>
            </w:pPr>
          </w:p>
          <w:p w14:paraId="386DEAC9" w14:textId="77777777" w:rsidR="0029220B" w:rsidRPr="008754F2" w:rsidRDefault="0029220B" w:rsidP="00E63B9F">
            <w:pPr>
              <w:spacing w:line="240" w:lineRule="auto"/>
              <w:rPr>
                <w:szCs w:val="32"/>
              </w:rPr>
            </w:pPr>
          </w:p>
        </w:tc>
      </w:tr>
    </w:tbl>
    <w:p w14:paraId="64695E70" w14:textId="77777777" w:rsidR="0029220B" w:rsidRPr="0029220B" w:rsidRDefault="0029220B" w:rsidP="002E30CE">
      <w:pPr>
        <w:pStyle w:val="af3"/>
        <w:spacing w:line="360" w:lineRule="auto"/>
        <w:rPr>
          <w:sz w:val="28"/>
          <w:szCs w:val="28"/>
        </w:rPr>
      </w:pPr>
      <w:bookmarkStart w:id="14" w:name="_Toc156823796"/>
      <w:r w:rsidRPr="0029220B">
        <w:rPr>
          <w:sz w:val="28"/>
          <w:szCs w:val="28"/>
        </w:rPr>
        <w:t>Section 13: Declaration</w:t>
      </w:r>
      <w:bookmarkEnd w:id="14"/>
    </w:p>
    <w:p w14:paraId="3958D604" w14:textId="77777777" w:rsidR="0029220B" w:rsidRPr="006A2654" w:rsidRDefault="0029220B" w:rsidP="0029220B">
      <w:pPr>
        <w:spacing w:line="240" w:lineRule="auto"/>
      </w:pPr>
      <w:r w:rsidRPr="006A2654">
        <w:t>This application must be signed by a duly authorised representative of the proponent. The person signing should read the following declaration and sign below.</w:t>
      </w:r>
    </w:p>
    <w:p w14:paraId="20171D70" w14:textId="5FB59D78" w:rsidR="0029220B" w:rsidRPr="00111D20" w:rsidRDefault="00111D20" w:rsidP="0029220B">
      <w:pPr>
        <w:spacing w:line="240" w:lineRule="auto"/>
        <w:rPr>
          <w:rFonts w:eastAsia="宋体"/>
          <w:lang w:eastAsia="zh-CN"/>
        </w:rPr>
      </w:pPr>
      <w:r w:rsidRPr="00111D20">
        <w:t xml:space="preserve">It is an offence for a person to give information to the </w:t>
      </w:r>
      <w:proofErr w:type="spellStart"/>
      <w:r w:rsidRPr="00111D20">
        <w:t>BidCarbon</w:t>
      </w:r>
      <w:proofErr w:type="spellEnd"/>
      <w:r w:rsidRPr="00111D20">
        <w:t xml:space="preserve"> Foundation if they know that the information is false or misleading.</w:t>
      </w:r>
    </w:p>
    <w:p w14:paraId="31D11E31" w14:textId="77777777" w:rsidR="0029220B" w:rsidRPr="005A361C" w:rsidRDefault="0029220B" w:rsidP="0029220B">
      <w:pPr>
        <w:spacing w:line="240" w:lineRule="auto"/>
      </w:pPr>
      <w:r w:rsidRPr="006A2654">
        <w:t xml:space="preserve">By signing below, the signatory acknowledges that he or she is an authorised representative of the proponent, and that all of the information contained in this application is true and correct.  </w:t>
      </w:r>
      <w:r>
        <w:t xml:space="preserve">The signatory warrants that they own or have a licence to use all of the relevant intellectual property rights in the application submitted. The signatory also warrants that they have read, and agreed to all information on the submission portal for this EOI, including the important information, privacy notice, public disclosure statement, intellectual property agreement, and declaration. </w:t>
      </w:r>
    </w:p>
    <w:tbl>
      <w:tblPr>
        <w:tblStyle w:val="af"/>
        <w:tblW w:w="0" w:type="auto"/>
        <w:tblLook w:val="04A0" w:firstRow="1" w:lastRow="0" w:firstColumn="1" w:lastColumn="0" w:noHBand="0" w:noVBand="1"/>
      </w:tblPr>
      <w:tblGrid>
        <w:gridCol w:w="2122"/>
        <w:gridCol w:w="6894"/>
      </w:tblGrid>
      <w:tr w:rsidR="0029220B" w14:paraId="2279C926" w14:textId="77777777" w:rsidTr="00E63B9F">
        <w:tc>
          <w:tcPr>
            <w:tcW w:w="2122" w:type="dxa"/>
            <w:shd w:val="clear" w:color="auto" w:fill="EDEDED" w:themeFill="accent3" w:themeFillTint="33"/>
          </w:tcPr>
          <w:p w14:paraId="3E8002BC" w14:textId="77777777" w:rsidR="0029220B" w:rsidRPr="008754F2" w:rsidRDefault="0029220B" w:rsidP="00E63B9F">
            <w:pPr>
              <w:spacing w:line="240" w:lineRule="auto"/>
              <w:rPr>
                <w:szCs w:val="32"/>
              </w:rPr>
            </w:pPr>
            <w:r w:rsidRPr="008754F2">
              <w:t>Full name of the person signing as representative of the proponent</w:t>
            </w:r>
          </w:p>
        </w:tc>
        <w:tc>
          <w:tcPr>
            <w:tcW w:w="6894" w:type="dxa"/>
          </w:tcPr>
          <w:p w14:paraId="4FF5C455" w14:textId="77777777" w:rsidR="0029220B" w:rsidRPr="008754F2" w:rsidRDefault="0029220B" w:rsidP="00E63B9F">
            <w:pPr>
              <w:spacing w:line="240" w:lineRule="auto"/>
              <w:rPr>
                <w:szCs w:val="32"/>
              </w:rPr>
            </w:pPr>
          </w:p>
        </w:tc>
      </w:tr>
      <w:tr w:rsidR="0029220B" w14:paraId="19535CF0" w14:textId="77777777" w:rsidTr="00E63B9F">
        <w:trPr>
          <w:trHeight w:val="20"/>
        </w:trPr>
        <w:tc>
          <w:tcPr>
            <w:tcW w:w="2122" w:type="dxa"/>
            <w:shd w:val="clear" w:color="auto" w:fill="EDEDED" w:themeFill="accent3" w:themeFillTint="33"/>
          </w:tcPr>
          <w:p w14:paraId="3526693B" w14:textId="77777777" w:rsidR="0029220B" w:rsidRPr="008754F2" w:rsidRDefault="0029220B" w:rsidP="00E63B9F">
            <w:pPr>
              <w:spacing w:line="240" w:lineRule="auto"/>
              <w:rPr>
                <w:szCs w:val="32"/>
              </w:rPr>
            </w:pPr>
            <w:r w:rsidRPr="008754F2">
              <w:t>Position</w:t>
            </w:r>
          </w:p>
        </w:tc>
        <w:tc>
          <w:tcPr>
            <w:tcW w:w="6894" w:type="dxa"/>
          </w:tcPr>
          <w:p w14:paraId="1D9FDFA4" w14:textId="77777777" w:rsidR="0029220B" w:rsidRPr="008754F2" w:rsidRDefault="0029220B" w:rsidP="00E63B9F">
            <w:pPr>
              <w:spacing w:line="240" w:lineRule="auto"/>
              <w:rPr>
                <w:szCs w:val="32"/>
              </w:rPr>
            </w:pPr>
          </w:p>
        </w:tc>
      </w:tr>
      <w:tr w:rsidR="003B2D32" w14:paraId="4D2B1D03" w14:textId="77777777" w:rsidTr="003B2D32">
        <w:trPr>
          <w:trHeight w:val="1987"/>
        </w:trPr>
        <w:tc>
          <w:tcPr>
            <w:tcW w:w="2122" w:type="dxa"/>
            <w:shd w:val="clear" w:color="auto" w:fill="EDEDED" w:themeFill="accent3" w:themeFillTint="33"/>
          </w:tcPr>
          <w:p w14:paraId="4AE663A5" w14:textId="00688D62" w:rsidR="003B2D32" w:rsidRPr="008754F2" w:rsidRDefault="003B2D32" w:rsidP="00E63B9F">
            <w:pPr>
              <w:spacing w:line="240" w:lineRule="auto"/>
            </w:pPr>
            <w:r w:rsidRPr="008754F2">
              <w:t>Signature</w:t>
            </w:r>
          </w:p>
        </w:tc>
        <w:tc>
          <w:tcPr>
            <w:tcW w:w="6894" w:type="dxa"/>
          </w:tcPr>
          <w:p w14:paraId="0389811E" w14:textId="77777777" w:rsidR="003B2D32" w:rsidRPr="008754F2" w:rsidRDefault="003B2D32" w:rsidP="00E63B9F">
            <w:pPr>
              <w:spacing w:line="240" w:lineRule="auto"/>
              <w:rPr>
                <w:szCs w:val="32"/>
              </w:rPr>
            </w:pPr>
          </w:p>
        </w:tc>
      </w:tr>
      <w:tr w:rsidR="003B2D32" w14:paraId="6F61EA36" w14:textId="77777777" w:rsidTr="00E63B9F">
        <w:trPr>
          <w:trHeight w:val="20"/>
        </w:trPr>
        <w:tc>
          <w:tcPr>
            <w:tcW w:w="2122" w:type="dxa"/>
            <w:shd w:val="clear" w:color="auto" w:fill="EDEDED" w:themeFill="accent3" w:themeFillTint="33"/>
          </w:tcPr>
          <w:p w14:paraId="7133E75A" w14:textId="1A6311E1" w:rsidR="003B2D32" w:rsidRPr="008754F2" w:rsidRDefault="003B2D32" w:rsidP="00E63B9F">
            <w:pPr>
              <w:spacing w:line="240" w:lineRule="auto"/>
            </w:pPr>
            <w:r w:rsidRPr="008754F2">
              <w:t>Date</w:t>
            </w:r>
          </w:p>
        </w:tc>
        <w:tc>
          <w:tcPr>
            <w:tcW w:w="6894" w:type="dxa"/>
          </w:tcPr>
          <w:p w14:paraId="6F3F6DBD" w14:textId="77777777" w:rsidR="003B2D32" w:rsidRPr="008754F2" w:rsidRDefault="003B2D32" w:rsidP="00E63B9F">
            <w:pPr>
              <w:spacing w:line="240" w:lineRule="auto"/>
              <w:rPr>
                <w:szCs w:val="32"/>
              </w:rPr>
            </w:pPr>
          </w:p>
        </w:tc>
      </w:tr>
    </w:tbl>
    <w:p w14:paraId="6F6696FA" w14:textId="77777777" w:rsidR="000B4DC2" w:rsidRPr="002E30CE" w:rsidRDefault="000B4DC2" w:rsidP="0029220B">
      <w:pPr>
        <w:spacing w:line="240" w:lineRule="auto"/>
        <w:rPr>
          <w:rFonts w:eastAsia="宋体"/>
          <w:lang w:eastAsia="zh-CN"/>
        </w:rPr>
      </w:pPr>
    </w:p>
    <w:sectPr w:rsidR="000B4DC2" w:rsidRPr="002E30CE" w:rsidSect="0029220B">
      <w:headerReference w:type="default" r:id="rId18"/>
      <w:footerReference w:type="default" r:id="rId19"/>
      <w:headerReference w:type="first" r:id="rId20"/>
      <w:pgSz w:w="11906" w:h="16838"/>
      <w:pgMar w:top="1701"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36F4B" w14:textId="77777777" w:rsidR="00A44492" w:rsidRDefault="00A44492">
      <w:r>
        <w:separator/>
      </w:r>
    </w:p>
    <w:p w14:paraId="6B317758" w14:textId="77777777" w:rsidR="00A44492" w:rsidRDefault="00A44492"/>
    <w:p w14:paraId="63BC68C6" w14:textId="77777777" w:rsidR="00A44492" w:rsidRDefault="00A44492"/>
  </w:endnote>
  <w:endnote w:type="continuationSeparator" w:id="0">
    <w:p w14:paraId="48EDD1CA" w14:textId="77777777" w:rsidR="00A44492" w:rsidRDefault="00A44492">
      <w:r>
        <w:continuationSeparator/>
      </w:r>
    </w:p>
    <w:p w14:paraId="669616DC" w14:textId="77777777" w:rsidR="00A44492" w:rsidRDefault="00A44492"/>
    <w:p w14:paraId="26F7E604" w14:textId="77777777" w:rsidR="00A44492" w:rsidRDefault="00A44492"/>
  </w:endnote>
  <w:endnote w:type="continuationNotice" w:id="1">
    <w:p w14:paraId="23F77D82" w14:textId="77777777" w:rsidR="00A44492" w:rsidRDefault="00A44492">
      <w:pPr>
        <w:pStyle w:val="a8"/>
      </w:pPr>
    </w:p>
    <w:p w14:paraId="6896AEA1" w14:textId="77777777" w:rsidR="00A44492" w:rsidRDefault="00A44492"/>
    <w:p w14:paraId="77B63E7C" w14:textId="77777777" w:rsidR="00A44492" w:rsidRDefault="00A444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C29DE" w14:textId="2B4C08CD" w:rsidR="00B861B4" w:rsidRPr="00662DD0" w:rsidRDefault="00662DD0" w:rsidP="00950679">
    <w:pPr>
      <w:pStyle w:val="a8"/>
      <w:tabs>
        <w:tab w:val="left" w:pos="5250"/>
      </w:tabs>
      <w:jc w:val="left"/>
      <w:rPr>
        <w:color w:val="FFFFFF" w:themeColor="background1"/>
      </w:rPr>
    </w:pPr>
    <w:r w:rsidRPr="00662DD0">
      <w:rPr>
        <w:color w:val="FFFFFF" w:themeColor="background1"/>
      </w:rPr>
      <w:ptab w:relativeTo="margin" w:alignment="center" w:leader="none"/>
    </w:r>
    <w:r w:rsidRPr="00662DD0">
      <w:rPr>
        <w:color w:val="FFFFFF" w:themeColor="background1"/>
      </w:rPr>
      <w:ptab w:relativeTo="margin" w:alignment="right" w:leader="none"/>
    </w:r>
    <w:r w:rsidRPr="00662DD0">
      <w:rPr>
        <w:color w:val="FFFFFF" w:themeColor="background1"/>
      </w:rPr>
      <w:fldChar w:fldCharType="begin"/>
    </w:r>
    <w:r w:rsidRPr="00662DD0">
      <w:rPr>
        <w:color w:val="FFFFFF" w:themeColor="background1"/>
      </w:rPr>
      <w:instrText xml:space="preserve"> PAGE   \* MERGEFORMAT </w:instrText>
    </w:r>
    <w:r w:rsidRPr="00662DD0">
      <w:rPr>
        <w:color w:val="FFFFFF" w:themeColor="background1"/>
      </w:rPr>
      <w:fldChar w:fldCharType="separate"/>
    </w:r>
    <w:r w:rsidRPr="00662DD0">
      <w:rPr>
        <w:noProof/>
        <w:color w:val="FFFFFF" w:themeColor="background1"/>
      </w:rPr>
      <w:t>1</w:t>
    </w:r>
    <w:r w:rsidRPr="00662DD0">
      <w:rPr>
        <w:noProof/>
        <w:color w:val="FFFFFF" w:themeColor="background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435D1" w14:textId="77777777" w:rsidR="00861A80" w:rsidRDefault="00000000">
    <w:pPr>
      <w:pStyle w:val="a8"/>
    </w:pPr>
    <w:r w:rsidRPr="008754F2">
      <w:rPr>
        <w:color w:val="FFFFFF" w:themeColor="background1"/>
      </w:rPr>
      <w:ptab w:relativeTo="margin" w:alignment="center" w:leader="none"/>
    </w:r>
    <w:r>
      <w:rPr>
        <w:color w:val="FFFFFF" w:themeColor="background1"/>
      </w:rPr>
      <w:t>Department of Climate Change, Energy, Environment and Water</w:t>
    </w:r>
    <w:r w:rsidRPr="008754F2">
      <w:rPr>
        <w:color w:val="FFFFFF" w:themeColor="background1"/>
      </w:rPr>
      <w:ptab w:relativeTo="margin" w:alignment="right" w:leader="none"/>
    </w:r>
    <w:r w:rsidRPr="008754F2">
      <w:rPr>
        <w:color w:val="FFFFFF" w:themeColor="background1"/>
      </w:rPr>
      <w:fldChar w:fldCharType="begin"/>
    </w:r>
    <w:r w:rsidRPr="008754F2">
      <w:rPr>
        <w:color w:val="FFFFFF" w:themeColor="background1"/>
      </w:rPr>
      <w:instrText xml:space="preserve"> PAGE   \* MERGEFORMAT </w:instrText>
    </w:r>
    <w:r w:rsidRPr="008754F2">
      <w:rPr>
        <w:color w:val="FFFFFF" w:themeColor="background1"/>
      </w:rPr>
      <w:fldChar w:fldCharType="separate"/>
    </w:r>
    <w:r w:rsidRPr="008754F2">
      <w:rPr>
        <w:color w:val="FFFFFF" w:themeColor="background1"/>
      </w:rPr>
      <w:t>1</w:t>
    </w:r>
    <w:r w:rsidRPr="008754F2">
      <w:rPr>
        <w:color w:val="FFFFFF" w:themeColor="background1"/>
      </w:rPr>
      <w:fldChar w:fldCharType="end"/>
    </w:r>
  </w:p>
  <w:p w14:paraId="6DF14C78" w14:textId="77777777" w:rsidR="00861A80" w:rsidRPr="007D25FB" w:rsidRDefault="00861A80">
    <w:pPr>
      <w:pStyle w:val="a8"/>
      <w:rPr>
        <w:color w:val="FFFFFF" w:themeColor="background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8DF27" w14:textId="77777777" w:rsidR="00A44492" w:rsidRDefault="00A44492">
      <w:r>
        <w:separator/>
      </w:r>
    </w:p>
    <w:p w14:paraId="46D5BFDF" w14:textId="77777777" w:rsidR="00A44492" w:rsidRDefault="00A44492"/>
    <w:p w14:paraId="112EACA6" w14:textId="77777777" w:rsidR="00A44492" w:rsidRDefault="00A44492"/>
  </w:footnote>
  <w:footnote w:type="continuationSeparator" w:id="0">
    <w:p w14:paraId="54A2C20A" w14:textId="77777777" w:rsidR="00A44492" w:rsidRDefault="00A44492">
      <w:r>
        <w:continuationSeparator/>
      </w:r>
    </w:p>
    <w:p w14:paraId="02FADFD7" w14:textId="77777777" w:rsidR="00A44492" w:rsidRDefault="00A44492"/>
    <w:p w14:paraId="6D69E54A" w14:textId="77777777" w:rsidR="00A44492" w:rsidRDefault="00A44492"/>
  </w:footnote>
  <w:footnote w:type="continuationNotice" w:id="1">
    <w:p w14:paraId="7334AD7F" w14:textId="77777777" w:rsidR="00A44492" w:rsidRDefault="00A44492">
      <w:pPr>
        <w:pStyle w:val="a8"/>
      </w:pPr>
    </w:p>
    <w:p w14:paraId="46F0CB89" w14:textId="77777777" w:rsidR="00A44492" w:rsidRDefault="00A44492"/>
    <w:p w14:paraId="1EBD1DEA" w14:textId="77777777" w:rsidR="00A44492" w:rsidRDefault="00A444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
      <w:tblW w:w="9062"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4243"/>
    </w:tblGrid>
    <w:tr w:rsidR="006C43CB" w14:paraId="43CC0436" w14:textId="77777777" w:rsidTr="00E152EE">
      <w:trPr>
        <w:trHeight w:val="567"/>
      </w:trPr>
      <w:tc>
        <w:tcPr>
          <w:tcW w:w="2551" w:type="dxa"/>
          <w:vMerge w:val="restart"/>
          <w:tcBorders>
            <w:right w:val="nil"/>
          </w:tcBorders>
          <w:shd w:val="clear" w:color="auto" w:fill="046B99"/>
        </w:tcPr>
        <w:p w14:paraId="28C2EDC2" w14:textId="77777777" w:rsidR="006C43CB" w:rsidRPr="007D3A3B" w:rsidRDefault="006C43CB" w:rsidP="006C43CB">
          <w:pPr>
            <w:pStyle w:val="a6"/>
            <w:jc w:val="both"/>
            <w:rPr>
              <w:rFonts w:eastAsia="宋体"/>
              <w:lang w:eastAsia="zh-CN"/>
            </w:rPr>
          </w:pPr>
          <w:r>
            <w:rPr>
              <w:rFonts w:hint="eastAsia"/>
              <w:noProof/>
            </w:rPr>
            <w:drawing>
              <wp:anchor distT="0" distB="0" distL="114300" distR="114300" simplePos="0" relativeHeight="251654656" behindDoc="0" locked="0" layoutInCell="1" allowOverlap="1" wp14:anchorId="6B55B87C" wp14:editId="52934E14">
                <wp:simplePos x="0" y="0"/>
                <wp:positionH relativeFrom="column">
                  <wp:posOffset>121920</wp:posOffset>
                </wp:positionH>
                <wp:positionV relativeFrom="paragraph">
                  <wp:posOffset>133350</wp:posOffset>
                </wp:positionV>
                <wp:extent cx="1258570" cy="461645"/>
                <wp:effectExtent l="0" t="0" r="0" b="0"/>
                <wp:wrapNone/>
                <wp:docPr id="20310838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5927F0EF" w14:textId="77777777" w:rsidR="006C43CB" w:rsidRDefault="006C43CB" w:rsidP="006C43CB">
          <w:pPr>
            <w:pStyle w:val="a6"/>
            <w:jc w:val="both"/>
            <w:rPr>
              <w:rFonts w:cs="Calibri"/>
              <w:b/>
              <w:bCs/>
              <w:sz w:val="24"/>
              <w:szCs w:val="24"/>
            </w:rPr>
          </w:pPr>
          <w:r>
            <w:rPr>
              <w:rFonts w:hint="eastAsia"/>
              <w:noProof/>
            </w:rPr>
            <w:drawing>
              <wp:anchor distT="0" distB="0" distL="114300" distR="114300" simplePos="0" relativeHeight="251655680" behindDoc="0" locked="0" layoutInCell="1" allowOverlap="1" wp14:anchorId="782737CB" wp14:editId="1394617B">
                <wp:simplePos x="0" y="0"/>
                <wp:positionH relativeFrom="column">
                  <wp:posOffset>191135</wp:posOffset>
                </wp:positionH>
                <wp:positionV relativeFrom="paragraph">
                  <wp:posOffset>265430</wp:posOffset>
                </wp:positionV>
                <wp:extent cx="349250" cy="209550"/>
                <wp:effectExtent l="0" t="0" r="0" b="0"/>
                <wp:wrapNone/>
                <wp:docPr id="1905739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cs="Calibri" w:hint="eastAsia"/>
              <w:b/>
              <w:bCs/>
              <w:noProof/>
            </w:rPr>
            <w:drawing>
              <wp:anchor distT="0" distB="0" distL="114300" distR="114300" simplePos="0" relativeHeight="251656704" behindDoc="0" locked="0" layoutInCell="1" allowOverlap="1" wp14:anchorId="3E6C738A" wp14:editId="61995663">
                <wp:simplePos x="0" y="0"/>
                <wp:positionH relativeFrom="column">
                  <wp:posOffset>743585</wp:posOffset>
                </wp:positionH>
                <wp:positionV relativeFrom="paragraph">
                  <wp:posOffset>265430</wp:posOffset>
                </wp:positionV>
                <wp:extent cx="349250" cy="209550"/>
                <wp:effectExtent l="0" t="0" r="0" b="0"/>
                <wp:wrapNone/>
                <wp:docPr id="4439973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43" w:type="dxa"/>
          <w:vAlign w:val="center"/>
        </w:tcPr>
        <w:p w14:paraId="6C52E946" w14:textId="77777777" w:rsidR="006C43CB" w:rsidRPr="005E1959" w:rsidRDefault="006C43CB" w:rsidP="006C43CB">
          <w:pPr>
            <w:pStyle w:val="a6"/>
            <w:jc w:val="both"/>
            <w:rPr>
              <w:rFonts w:cs="Calibri"/>
              <w:b/>
              <w:bCs/>
              <w:sz w:val="24"/>
              <w:szCs w:val="24"/>
            </w:rPr>
          </w:pPr>
          <w:r>
            <w:rPr>
              <w:rFonts w:cs="Calibri" w:hint="eastAsia"/>
              <w:b/>
              <w:bCs/>
              <w:sz w:val="24"/>
              <w:szCs w:val="24"/>
            </w:rPr>
            <w:t>www.bidcarbon.org</w:t>
          </w:r>
        </w:p>
      </w:tc>
    </w:tr>
    <w:tr w:rsidR="006C43CB" w14:paraId="71628358" w14:textId="77777777" w:rsidTr="00E152EE">
      <w:trPr>
        <w:trHeight w:val="567"/>
      </w:trPr>
      <w:tc>
        <w:tcPr>
          <w:tcW w:w="2551" w:type="dxa"/>
          <w:vMerge/>
          <w:tcBorders>
            <w:right w:val="nil"/>
          </w:tcBorders>
          <w:shd w:val="clear" w:color="auto" w:fill="046B99"/>
        </w:tcPr>
        <w:p w14:paraId="04CA671C" w14:textId="77777777" w:rsidR="006C43CB" w:rsidRDefault="006C43CB" w:rsidP="006C43CB">
          <w:pPr>
            <w:pStyle w:val="a6"/>
            <w:jc w:val="both"/>
          </w:pPr>
        </w:p>
      </w:tc>
      <w:tc>
        <w:tcPr>
          <w:tcW w:w="2268" w:type="dxa"/>
          <w:vMerge/>
          <w:tcBorders>
            <w:left w:val="nil"/>
          </w:tcBorders>
          <w:shd w:val="clear" w:color="auto" w:fill="046B99"/>
        </w:tcPr>
        <w:p w14:paraId="63E24854" w14:textId="77777777" w:rsidR="006C43CB" w:rsidRPr="005E1959" w:rsidRDefault="006C43CB" w:rsidP="006C43CB">
          <w:pPr>
            <w:pStyle w:val="a6"/>
            <w:jc w:val="both"/>
            <w:rPr>
              <w:rFonts w:cs="Calibri"/>
              <w:sz w:val="24"/>
              <w:szCs w:val="24"/>
            </w:rPr>
          </w:pPr>
        </w:p>
      </w:tc>
      <w:tc>
        <w:tcPr>
          <w:tcW w:w="4243" w:type="dxa"/>
          <w:vAlign w:val="center"/>
        </w:tcPr>
        <w:p w14:paraId="7AFDB054" w14:textId="77777777" w:rsidR="006C43CB" w:rsidRPr="005E1959" w:rsidRDefault="006C43CB" w:rsidP="006C43CB">
          <w:pPr>
            <w:pStyle w:val="a6"/>
            <w:jc w:val="both"/>
            <w:rPr>
              <w:rFonts w:cs="Calibri"/>
              <w:sz w:val="24"/>
              <w:szCs w:val="24"/>
            </w:rPr>
          </w:pPr>
          <w:r w:rsidRPr="005E1959">
            <w:rPr>
              <w:rFonts w:cs="Calibri" w:hint="eastAsia"/>
              <w:sz w:val="24"/>
              <w:szCs w:val="24"/>
            </w:rPr>
            <w:t>enquiries@</w:t>
          </w:r>
          <w:r>
            <w:rPr>
              <w:rFonts w:cs="Calibri" w:hint="eastAsia"/>
              <w:sz w:val="24"/>
              <w:szCs w:val="24"/>
            </w:rPr>
            <w:t>bidcarbon.org</w:t>
          </w:r>
        </w:p>
      </w:tc>
    </w:tr>
  </w:tbl>
  <w:p w14:paraId="75FA1314" w14:textId="1D4986BE" w:rsidR="00B861B4" w:rsidRPr="006C43CB" w:rsidRDefault="00B861B4" w:rsidP="006C43CB">
    <w:pPr>
      <w:pStyle w:val="a6"/>
      <w:spacing w:after="120"/>
      <w:jc w:val="left"/>
      <w:rPr>
        <w:rFonts w:eastAsia="宋体"/>
        <w:color w:val="FFFFFF" w:themeColor="background1"/>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78378" w14:textId="0EB6DE08" w:rsidR="00B861B4" w:rsidRDefault="009442C0" w:rsidP="009442C0">
    <w:pPr>
      <w:pStyle w:val="a6"/>
      <w:tabs>
        <w:tab w:val="clear" w:pos="4820"/>
        <w:tab w:val="right" w:pos="9070"/>
      </w:tabs>
      <w:jc w:val="left"/>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
      <w:tblW w:w="9062"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4243"/>
    </w:tblGrid>
    <w:tr w:rsidR="0029220B" w14:paraId="2C38EB48" w14:textId="77777777" w:rsidTr="00E63B9F">
      <w:trPr>
        <w:trHeight w:val="567"/>
      </w:trPr>
      <w:tc>
        <w:tcPr>
          <w:tcW w:w="2551" w:type="dxa"/>
          <w:vMerge w:val="restart"/>
          <w:tcBorders>
            <w:right w:val="nil"/>
          </w:tcBorders>
          <w:shd w:val="clear" w:color="auto" w:fill="046B99"/>
        </w:tcPr>
        <w:p w14:paraId="318B6AAB" w14:textId="77777777" w:rsidR="0029220B" w:rsidRPr="007D3A3B" w:rsidRDefault="0029220B" w:rsidP="0029220B">
          <w:pPr>
            <w:pStyle w:val="a6"/>
            <w:jc w:val="both"/>
            <w:rPr>
              <w:rFonts w:eastAsia="宋体"/>
              <w:lang w:eastAsia="zh-CN"/>
            </w:rPr>
          </w:pPr>
          <w:r>
            <w:rPr>
              <w:rFonts w:hint="eastAsia"/>
              <w:noProof/>
            </w:rPr>
            <w:drawing>
              <wp:anchor distT="0" distB="0" distL="114300" distR="114300" simplePos="0" relativeHeight="251657728" behindDoc="0" locked="0" layoutInCell="1" allowOverlap="1" wp14:anchorId="019EF46E" wp14:editId="4A13E1E6">
                <wp:simplePos x="0" y="0"/>
                <wp:positionH relativeFrom="column">
                  <wp:posOffset>121920</wp:posOffset>
                </wp:positionH>
                <wp:positionV relativeFrom="paragraph">
                  <wp:posOffset>133350</wp:posOffset>
                </wp:positionV>
                <wp:extent cx="1258570" cy="461645"/>
                <wp:effectExtent l="0" t="0" r="0" b="0"/>
                <wp:wrapNone/>
                <wp:docPr id="14276206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4C87EF72" w14:textId="77777777" w:rsidR="0029220B" w:rsidRDefault="0029220B" w:rsidP="0029220B">
          <w:pPr>
            <w:pStyle w:val="a6"/>
            <w:jc w:val="both"/>
            <w:rPr>
              <w:rFonts w:cs="Calibri"/>
              <w:b/>
              <w:bCs/>
              <w:sz w:val="24"/>
              <w:szCs w:val="24"/>
            </w:rPr>
          </w:pPr>
          <w:r>
            <w:rPr>
              <w:rFonts w:hint="eastAsia"/>
              <w:noProof/>
            </w:rPr>
            <w:drawing>
              <wp:anchor distT="0" distB="0" distL="114300" distR="114300" simplePos="0" relativeHeight="251658752" behindDoc="0" locked="0" layoutInCell="1" allowOverlap="1" wp14:anchorId="77CE0866" wp14:editId="3625202D">
                <wp:simplePos x="0" y="0"/>
                <wp:positionH relativeFrom="column">
                  <wp:posOffset>191135</wp:posOffset>
                </wp:positionH>
                <wp:positionV relativeFrom="paragraph">
                  <wp:posOffset>265430</wp:posOffset>
                </wp:positionV>
                <wp:extent cx="349250" cy="209550"/>
                <wp:effectExtent l="0" t="0" r="0" b="0"/>
                <wp:wrapNone/>
                <wp:docPr id="2113483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cs="Calibri" w:hint="eastAsia"/>
              <w:b/>
              <w:bCs/>
              <w:noProof/>
            </w:rPr>
            <w:drawing>
              <wp:anchor distT="0" distB="0" distL="114300" distR="114300" simplePos="0" relativeHeight="251659776" behindDoc="0" locked="0" layoutInCell="1" allowOverlap="1" wp14:anchorId="49502036" wp14:editId="21F0847F">
                <wp:simplePos x="0" y="0"/>
                <wp:positionH relativeFrom="column">
                  <wp:posOffset>743585</wp:posOffset>
                </wp:positionH>
                <wp:positionV relativeFrom="paragraph">
                  <wp:posOffset>265430</wp:posOffset>
                </wp:positionV>
                <wp:extent cx="349250" cy="209550"/>
                <wp:effectExtent l="0" t="0" r="0" b="0"/>
                <wp:wrapNone/>
                <wp:docPr id="21950457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43" w:type="dxa"/>
          <w:vAlign w:val="center"/>
        </w:tcPr>
        <w:p w14:paraId="15F9D3A4" w14:textId="4E1B418E" w:rsidR="0029220B" w:rsidRPr="003B2D32" w:rsidRDefault="003B2D32" w:rsidP="002E30CE">
          <w:pPr>
            <w:pStyle w:val="a6"/>
            <w:spacing w:before="0" w:after="0" w:line="0" w:lineRule="atLeast"/>
            <w:jc w:val="both"/>
            <w:rPr>
              <w:rFonts w:eastAsia="宋体" w:cs="Calibri"/>
              <w:b/>
              <w:bCs/>
              <w:sz w:val="24"/>
              <w:szCs w:val="24"/>
              <w:lang w:eastAsia="zh-CN"/>
            </w:rPr>
          </w:pPr>
          <w:r>
            <w:rPr>
              <w:rFonts w:cs="Calibri" w:hint="eastAsia"/>
              <w:b/>
              <w:bCs/>
              <w:sz w:val="24"/>
              <w:szCs w:val="24"/>
            </w:rPr>
            <w:t>CONTACT US</w:t>
          </w:r>
        </w:p>
      </w:tc>
    </w:tr>
    <w:tr w:rsidR="0029220B" w14:paraId="4617297A" w14:textId="77777777" w:rsidTr="00E63B9F">
      <w:trPr>
        <w:trHeight w:val="567"/>
      </w:trPr>
      <w:tc>
        <w:tcPr>
          <w:tcW w:w="2551" w:type="dxa"/>
          <w:vMerge/>
          <w:tcBorders>
            <w:right w:val="nil"/>
          </w:tcBorders>
          <w:shd w:val="clear" w:color="auto" w:fill="046B99"/>
        </w:tcPr>
        <w:p w14:paraId="1EA7058C" w14:textId="77777777" w:rsidR="0029220B" w:rsidRDefault="0029220B" w:rsidP="0029220B">
          <w:pPr>
            <w:pStyle w:val="a6"/>
            <w:jc w:val="both"/>
          </w:pPr>
        </w:p>
      </w:tc>
      <w:tc>
        <w:tcPr>
          <w:tcW w:w="2268" w:type="dxa"/>
          <w:vMerge/>
          <w:tcBorders>
            <w:left w:val="nil"/>
          </w:tcBorders>
          <w:shd w:val="clear" w:color="auto" w:fill="046B99"/>
        </w:tcPr>
        <w:p w14:paraId="088C7DEA" w14:textId="77777777" w:rsidR="0029220B" w:rsidRPr="005E1959" w:rsidRDefault="0029220B" w:rsidP="0029220B">
          <w:pPr>
            <w:pStyle w:val="a6"/>
            <w:jc w:val="both"/>
            <w:rPr>
              <w:rFonts w:cs="Calibri"/>
              <w:sz w:val="24"/>
              <w:szCs w:val="24"/>
            </w:rPr>
          </w:pPr>
        </w:p>
      </w:tc>
      <w:tc>
        <w:tcPr>
          <w:tcW w:w="4243" w:type="dxa"/>
          <w:vAlign w:val="center"/>
        </w:tcPr>
        <w:p w14:paraId="10C73A60" w14:textId="77777777" w:rsidR="0029220B" w:rsidRPr="005E1959" w:rsidRDefault="0029220B" w:rsidP="002E30CE">
          <w:pPr>
            <w:pStyle w:val="a6"/>
            <w:spacing w:before="0" w:after="0" w:line="0" w:lineRule="atLeast"/>
            <w:jc w:val="both"/>
            <w:rPr>
              <w:rFonts w:cs="Calibri"/>
              <w:sz w:val="24"/>
              <w:szCs w:val="24"/>
            </w:rPr>
          </w:pPr>
          <w:r w:rsidRPr="005E1959">
            <w:rPr>
              <w:rFonts w:cs="Calibri" w:hint="eastAsia"/>
              <w:sz w:val="24"/>
              <w:szCs w:val="24"/>
            </w:rPr>
            <w:t>enquiries@</w:t>
          </w:r>
          <w:r>
            <w:rPr>
              <w:rFonts w:cs="Calibri" w:hint="eastAsia"/>
              <w:sz w:val="24"/>
              <w:szCs w:val="24"/>
            </w:rPr>
            <w:t>bidcarbon.org</w:t>
          </w:r>
        </w:p>
      </w:tc>
    </w:tr>
  </w:tbl>
  <w:p w14:paraId="6AC53010" w14:textId="18CB5949" w:rsidR="00861A80" w:rsidRPr="0029220B" w:rsidRDefault="00861A80" w:rsidP="00BC660E">
    <w:pPr>
      <w:pStyle w:val="a6"/>
      <w:spacing w:after="120"/>
      <w:jc w:val="left"/>
      <w:rPr>
        <w:color w:val="FFFFFF" w:themeColor="background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5136442"/>
      <w:docPartObj>
        <w:docPartGallery w:val="Watermarks"/>
        <w:docPartUnique/>
      </w:docPartObj>
    </w:sdtPr>
    <w:sdtContent>
      <w:p w14:paraId="60F153E8" w14:textId="77777777" w:rsidR="00861A80" w:rsidRDefault="00000000" w:rsidP="001A71C6">
        <w:pPr>
          <w:pStyle w:val="a6"/>
        </w:pPr>
        <w:r>
          <w:rPr>
            <w:noProof/>
          </w:rPr>
          <w:pict w14:anchorId="375F5F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568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99CA424"/>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12176A1"/>
    <w:multiLevelType w:val="multilevel"/>
    <w:tmpl w:val="9550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1820537"/>
    <w:multiLevelType w:val="hybridMultilevel"/>
    <w:tmpl w:val="7C402156"/>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3" w15:restartNumberingAfterBreak="0">
    <w:nsid w:val="07265B5B"/>
    <w:multiLevelType w:val="hybridMultilevel"/>
    <w:tmpl w:val="05FAC690"/>
    <w:lvl w:ilvl="0" w:tplc="1480BAC4">
      <w:start w:val="1"/>
      <w:numFmt w:val="bullet"/>
      <w:lvlText w:val=""/>
      <w:lvlJc w:val="left"/>
      <w:pPr>
        <w:ind w:left="720" w:hanging="360"/>
      </w:pPr>
      <w:rPr>
        <w:rFonts w:ascii="Symbol" w:hAnsi="Symbol"/>
      </w:rPr>
    </w:lvl>
    <w:lvl w:ilvl="1" w:tplc="A2FC34CE">
      <w:start w:val="1"/>
      <w:numFmt w:val="bullet"/>
      <w:lvlText w:val=""/>
      <w:lvlJc w:val="left"/>
      <w:pPr>
        <w:ind w:left="720" w:hanging="360"/>
      </w:pPr>
      <w:rPr>
        <w:rFonts w:ascii="Symbol" w:hAnsi="Symbol"/>
      </w:rPr>
    </w:lvl>
    <w:lvl w:ilvl="2" w:tplc="2E480794">
      <w:start w:val="1"/>
      <w:numFmt w:val="bullet"/>
      <w:lvlText w:val=""/>
      <w:lvlJc w:val="left"/>
      <w:pPr>
        <w:ind w:left="720" w:hanging="360"/>
      </w:pPr>
      <w:rPr>
        <w:rFonts w:ascii="Symbol" w:hAnsi="Symbol"/>
      </w:rPr>
    </w:lvl>
    <w:lvl w:ilvl="3" w:tplc="36C81850">
      <w:start w:val="1"/>
      <w:numFmt w:val="bullet"/>
      <w:lvlText w:val=""/>
      <w:lvlJc w:val="left"/>
      <w:pPr>
        <w:ind w:left="720" w:hanging="360"/>
      </w:pPr>
      <w:rPr>
        <w:rFonts w:ascii="Symbol" w:hAnsi="Symbol"/>
      </w:rPr>
    </w:lvl>
    <w:lvl w:ilvl="4" w:tplc="F4D8CBCE">
      <w:start w:val="1"/>
      <w:numFmt w:val="bullet"/>
      <w:lvlText w:val=""/>
      <w:lvlJc w:val="left"/>
      <w:pPr>
        <w:ind w:left="720" w:hanging="360"/>
      </w:pPr>
      <w:rPr>
        <w:rFonts w:ascii="Symbol" w:hAnsi="Symbol"/>
      </w:rPr>
    </w:lvl>
    <w:lvl w:ilvl="5" w:tplc="4A44A642">
      <w:start w:val="1"/>
      <w:numFmt w:val="bullet"/>
      <w:lvlText w:val=""/>
      <w:lvlJc w:val="left"/>
      <w:pPr>
        <w:ind w:left="720" w:hanging="360"/>
      </w:pPr>
      <w:rPr>
        <w:rFonts w:ascii="Symbol" w:hAnsi="Symbol"/>
      </w:rPr>
    </w:lvl>
    <w:lvl w:ilvl="6" w:tplc="BB58C8CE">
      <w:start w:val="1"/>
      <w:numFmt w:val="bullet"/>
      <w:lvlText w:val=""/>
      <w:lvlJc w:val="left"/>
      <w:pPr>
        <w:ind w:left="720" w:hanging="360"/>
      </w:pPr>
      <w:rPr>
        <w:rFonts w:ascii="Symbol" w:hAnsi="Symbol"/>
      </w:rPr>
    </w:lvl>
    <w:lvl w:ilvl="7" w:tplc="37C61CB4">
      <w:start w:val="1"/>
      <w:numFmt w:val="bullet"/>
      <w:lvlText w:val=""/>
      <w:lvlJc w:val="left"/>
      <w:pPr>
        <w:ind w:left="720" w:hanging="360"/>
      </w:pPr>
      <w:rPr>
        <w:rFonts w:ascii="Symbol" w:hAnsi="Symbol"/>
      </w:rPr>
    </w:lvl>
    <w:lvl w:ilvl="8" w:tplc="76D07A12">
      <w:start w:val="1"/>
      <w:numFmt w:val="bullet"/>
      <w:lvlText w:val=""/>
      <w:lvlJc w:val="left"/>
      <w:pPr>
        <w:ind w:left="720" w:hanging="360"/>
      </w:pPr>
      <w:rPr>
        <w:rFonts w:ascii="Symbol" w:hAnsi="Symbol"/>
      </w:rPr>
    </w:lvl>
  </w:abstractNum>
  <w:abstractNum w:abstractNumId="4" w15:restartNumberingAfterBreak="0">
    <w:nsid w:val="07863FDD"/>
    <w:multiLevelType w:val="hybridMultilevel"/>
    <w:tmpl w:val="027C9F4E"/>
    <w:lvl w:ilvl="0" w:tplc="0C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1833EC"/>
    <w:multiLevelType w:val="hybridMultilevel"/>
    <w:tmpl w:val="5846FD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2056DAA"/>
    <w:multiLevelType w:val="hybridMultilevel"/>
    <w:tmpl w:val="C5CCCECC"/>
    <w:lvl w:ilvl="0" w:tplc="29C84958">
      <w:start w:val="1"/>
      <w:numFmt w:val="bullet"/>
      <w:pStyle w:val="TableBullet2"/>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7" w15:restartNumberingAfterBreak="0">
    <w:nsid w:val="15341F58"/>
    <w:multiLevelType w:val="hybridMultilevel"/>
    <w:tmpl w:val="49A6E1E8"/>
    <w:lvl w:ilvl="0" w:tplc="80A82CEA">
      <w:start w:val="11"/>
      <w:numFmt w:val="bullet"/>
      <w:lvlText w:val="-"/>
      <w:lvlJc w:val="left"/>
      <w:pPr>
        <w:ind w:left="113" w:hanging="113"/>
      </w:pPr>
      <w:rPr>
        <w:rFonts w:ascii="Aptos" w:eastAsiaTheme="minorEastAsia"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62E2485"/>
    <w:multiLevelType w:val="hybridMultilevel"/>
    <w:tmpl w:val="6D0847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96B606F"/>
    <w:multiLevelType w:val="hybridMultilevel"/>
    <w:tmpl w:val="E0560262"/>
    <w:lvl w:ilvl="0" w:tplc="B9FA63BE">
      <w:start w:val="1"/>
      <w:numFmt w:val="bullet"/>
      <w:pStyle w:val="TableBullet1"/>
      <w:lvlText w:val=""/>
      <w:lvlJc w:val="left"/>
      <w:pPr>
        <w:ind w:left="720" w:hanging="360"/>
      </w:pPr>
      <w:rPr>
        <w:rFonts w:ascii="Symbol" w:hAnsi="Symbol" w:hint="default"/>
      </w:rPr>
    </w:lvl>
    <w:lvl w:ilvl="1" w:tplc="04987ACC" w:tentative="1">
      <w:start w:val="1"/>
      <w:numFmt w:val="bullet"/>
      <w:lvlText w:val="o"/>
      <w:lvlJc w:val="left"/>
      <w:pPr>
        <w:ind w:left="1440" w:hanging="360"/>
      </w:pPr>
      <w:rPr>
        <w:rFonts w:ascii="Courier New" w:hAnsi="Courier New" w:cs="Courier New" w:hint="default"/>
      </w:rPr>
    </w:lvl>
    <w:lvl w:ilvl="2" w:tplc="56C2C932" w:tentative="1">
      <w:start w:val="1"/>
      <w:numFmt w:val="bullet"/>
      <w:lvlText w:val=""/>
      <w:lvlJc w:val="left"/>
      <w:pPr>
        <w:ind w:left="2160" w:hanging="360"/>
      </w:pPr>
      <w:rPr>
        <w:rFonts w:ascii="Wingdings" w:hAnsi="Wingdings" w:hint="default"/>
      </w:rPr>
    </w:lvl>
    <w:lvl w:ilvl="3" w:tplc="3530ECAA" w:tentative="1">
      <w:start w:val="1"/>
      <w:numFmt w:val="bullet"/>
      <w:lvlText w:val=""/>
      <w:lvlJc w:val="left"/>
      <w:pPr>
        <w:ind w:left="2880" w:hanging="360"/>
      </w:pPr>
      <w:rPr>
        <w:rFonts w:ascii="Symbol" w:hAnsi="Symbol" w:hint="default"/>
      </w:rPr>
    </w:lvl>
    <w:lvl w:ilvl="4" w:tplc="BFACCCC4" w:tentative="1">
      <w:start w:val="1"/>
      <w:numFmt w:val="bullet"/>
      <w:lvlText w:val="o"/>
      <w:lvlJc w:val="left"/>
      <w:pPr>
        <w:ind w:left="3600" w:hanging="360"/>
      </w:pPr>
      <w:rPr>
        <w:rFonts w:ascii="Courier New" w:hAnsi="Courier New" w:cs="Courier New" w:hint="default"/>
      </w:rPr>
    </w:lvl>
    <w:lvl w:ilvl="5" w:tplc="0BC61DE0" w:tentative="1">
      <w:start w:val="1"/>
      <w:numFmt w:val="bullet"/>
      <w:lvlText w:val=""/>
      <w:lvlJc w:val="left"/>
      <w:pPr>
        <w:ind w:left="4320" w:hanging="360"/>
      </w:pPr>
      <w:rPr>
        <w:rFonts w:ascii="Wingdings" w:hAnsi="Wingdings" w:hint="default"/>
      </w:rPr>
    </w:lvl>
    <w:lvl w:ilvl="6" w:tplc="912CBCBE" w:tentative="1">
      <w:start w:val="1"/>
      <w:numFmt w:val="bullet"/>
      <w:lvlText w:val=""/>
      <w:lvlJc w:val="left"/>
      <w:pPr>
        <w:ind w:left="5040" w:hanging="360"/>
      </w:pPr>
      <w:rPr>
        <w:rFonts w:ascii="Symbol" w:hAnsi="Symbol" w:hint="default"/>
      </w:rPr>
    </w:lvl>
    <w:lvl w:ilvl="7" w:tplc="718A4C18" w:tentative="1">
      <w:start w:val="1"/>
      <w:numFmt w:val="bullet"/>
      <w:lvlText w:val="o"/>
      <w:lvlJc w:val="left"/>
      <w:pPr>
        <w:ind w:left="5760" w:hanging="360"/>
      </w:pPr>
      <w:rPr>
        <w:rFonts w:ascii="Courier New" w:hAnsi="Courier New" w:cs="Courier New" w:hint="default"/>
      </w:rPr>
    </w:lvl>
    <w:lvl w:ilvl="8" w:tplc="A6E0707C" w:tentative="1">
      <w:start w:val="1"/>
      <w:numFmt w:val="bullet"/>
      <w:lvlText w:val=""/>
      <w:lvlJc w:val="left"/>
      <w:pPr>
        <w:ind w:left="6480" w:hanging="360"/>
      </w:pPr>
      <w:rPr>
        <w:rFonts w:ascii="Wingdings" w:hAnsi="Wingdings" w:hint="default"/>
      </w:rPr>
    </w:lvl>
  </w:abstractNum>
  <w:abstractNum w:abstractNumId="10" w15:restartNumberingAfterBreak="0">
    <w:nsid w:val="1AEB715D"/>
    <w:multiLevelType w:val="hybridMultilevel"/>
    <w:tmpl w:val="B0E0FAF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CA34A40"/>
    <w:multiLevelType w:val="hybridMultilevel"/>
    <w:tmpl w:val="72C8C0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DC24BCF"/>
    <w:multiLevelType w:val="hybridMultilevel"/>
    <w:tmpl w:val="10F4E6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F2200D8"/>
    <w:multiLevelType w:val="multilevel"/>
    <w:tmpl w:val="17BAA6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1F5C4ED0"/>
    <w:multiLevelType w:val="hybridMultilevel"/>
    <w:tmpl w:val="5B009FB0"/>
    <w:lvl w:ilvl="0" w:tplc="E482077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5" w15:restartNumberingAfterBreak="0">
    <w:nsid w:val="201F010C"/>
    <w:multiLevelType w:val="hybridMultilevel"/>
    <w:tmpl w:val="CC883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1A328D5"/>
    <w:multiLevelType w:val="multilevel"/>
    <w:tmpl w:val="BE78A4F8"/>
    <w:numStyleLink w:val="Numberlist"/>
  </w:abstractNum>
  <w:abstractNum w:abstractNumId="17" w15:restartNumberingAfterBreak="0">
    <w:nsid w:val="21E20078"/>
    <w:multiLevelType w:val="multilevel"/>
    <w:tmpl w:val="E9ECC0BA"/>
    <w:styleLink w:val="Headinglist"/>
    <w:lvl w:ilvl="0">
      <w:start w:val="1"/>
      <w:numFmt w:val="decimal"/>
      <w:pStyle w:val="2"/>
      <w:lvlText w:val="%1"/>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3"/>
      <w:lvlText w:val="%1.%2"/>
      <w:lvlJc w:val="left"/>
      <w:pPr>
        <w:ind w:left="964" w:hanging="964"/>
      </w:pPr>
      <w:rPr>
        <w:rFonts w:hint="default"/>
      </w:rPr>
    </w:lvl>
    <w:lvl w:ilvl="2">
      <w:start w:val="1"/>
      <w:numFmt w:val="decimal"/>
      <w:pStyle w:val="4"/>
      <w:lvlText w:val="%1.%2.%3"/>
      <w:lvlJc w:val="left"/>
      <w:pPr>
        <w:ind w:left="964" w:hanging="964"/>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24272F68"/>
    <w:multiLevelType w:val="hybridMultilevel"/>
    <w:tmpl w:val="E3AAA3C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5DD43CA"/>
    <w:multiLevelType w:val="hybridMultilevel"/>
    <w:tmpl w:val="C36A5DB0"/>
    <w:lvl w:ilvl="0" w:tplc="80A82CEA">
      <w:start w:val="11"/>
      <w:numFmt w:val="bullet"/>
      <w:lvlText w:val="-"/>
      <w:lvlJc w:val="left"/>
      <w:pPr>
        <w:ind w:left="113" w:hanging="113"/>
      </w:pPr>
      <w:rPr>
        <w:rFonts w:ascii="Aptos" w:eastAsiaTheme="minorEastAsia" w:hAnsi="Aptos"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2996102E"/>
    <w:multiLevelType w:val="hybridMultilevel"/>
    <w:tmpl w:val="59CA321C"/>
    <w:lvl w:ilvl="0" w:tplc="0C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1" w15:restartNumberingAfterBreak="0">
    <w:nsid w:val="2B103637"/>
    <w:multiLevelType w:val="multilevel"/>
    <w:tmpl w:val="BE78A4F8"/>
    <w:numStyleLink w:val="Numberlist"/>
  </w:abstractNum>
  <w:abstractNum w:abstractNumId="22" w15:restartNumberingAfterBreak="0">
    <w:nsid w:val="2C5F669A"/>
    <w:multiLevelType w:val="hybridMultilevel"/>
    <w:tmpl w:val="A198E974"/>
    <w:lvl w:ilvl="0" w:tplc="93E40B76">
      <w:start w:val="1"/>
      <w:numFmt w:val="bullet"/>
      <w:lvlText w:val=""/>
      <w:lvlJc w:val="left"/>
      <w:pPr>
        <w:ind w:left="2880" w:hanging="360"/>
      </w:pPr>
      <w:rPr>
        <w:rFonts w:ascii="Symbol" w:hAnsi="Symbol" w:hint="default"/>
      </w:rPr>
    </w:lvl>
    <w:lvl w:ilvl="1" w:tplc="0C090003">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3" w15:restartNumberingAfterBreak="0">
    <w:nsid w:val="2D7D3ECF"/>
    <w:multiLevelType w:val="hybridMultilevel"/>
    <w:tmpl w:val="A4F84F42"/>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4" w15:restartNumberingAfterBreak="0">
    <w:nsid w:val="329B3195"/>
    <w:multiLevelType w:val="hybridMultilevel"/>
    <w:tmpl w:val="C74AD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3308011D"/>
    <w:multiLevelType w:val="hybridMultilevel"/>
    <w:tmpl w:val="E8905D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4CE73AB"/>
    <w:multiLevelType w:val="hybridMultilevel"/>
    <w:tmpl w:val="6F8493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36870997"/>
    <w:multiLevelType w:val="hybridMultilevel"/>
    <w:tmpl w:val="0E065D50"/>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28" w15:restartNumberingAfterBreak="0">
    <w:nsid w:val="36D24EA3"/>
    <w:multiLevelType w:val="hybridMultilevel"/>
    <w:tmpl w:val="6CD0F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394A15FE"/>
    <w:multiLevelType w:val="multilevel"/>
    <w:tmpl w:val="E9ECC0BA"/>
    <w:numStyleLink w:val="Headinglist"/>
  </w:abstractNum>
  <w:abstractNum w:abstractNumId="30" w15:restartNumberingAfterBreak="0">
    <w:nsid w:val="3B4A5234"/>
    <w:multiLevelType w:val="hybridMultilevel"/>
    <w:tmpl w:val="B58EB8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3D6F061E"/>
    <w:multiLevelType w:val="multilevel"/>
    <w:tmpl w:val="AB18229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3D8974E2"/>
    <w:multiLevelType w:val="hybridMultilevel"/>
    <w:tmpl w:val="FA9CEBB6"/>
    <w:lvl w:ilvl="0" w:tplc="FFFFFFFF">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0291F88"/>
    <w:multiLevelType w:val="hybridMultilevel"/>
    <w:tmpl w:val="CBDC2EA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43BF3F12"/>
    <w:multiLevelType w:val="hybridMultilevel"/>
    <w:tmpl w:val="B23411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448D1DB0"/>
    <w:multiLevelType w:val="hybridMultilevel"/>
    <w:tmpl w:val="4E2C5CA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45E067AF"/>
    <w:multiLevelType w:val="hybridMultilevel"/>
    <w:tmpl w:val="03623B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48680FBA"/>
    <w:multiLevelType w:val="hybridMultilevel"/>
    <w:tmpl w:val="3112CA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488C6275"/>
    <w:multiLevelType w:val="hybridMultilevel"/>
    <w:tmpl w:val="011AA39C"/>
    <w:lvl w:ilvl="0" w:tplc="0C090001">
      <w:start w:val="1"/>
      <w:numFmt w:val="bullet"/>
      <w:lvlText w:val=""/>
      <w:lvlJc w:val="left"/>
      <w:pPr>
        <w:ind w:left="768" w:hanging="360"/>
      </w:pPr>
      <w:rPr>
        <w:rFonts w:ascii="Symbol" w:hAnsi="Symbol" w:hint="default"/>
      </w:rPr>
    </w:lvl>
    <w:lvl w:ilvl="1" w:tplc="0C090003">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39" w15:restartNumberingAfterBreak="0">
    <w:nsid w:val="48DE2E4A"/>
    <w:multiLevelType w:val="hybridMultilevel"/>
    <w:tmpl w:val="B7086130"/>
    <w:lvl w:ilvl="0" w:tplc="50623E58">
      <w:start w:val="1"/>
      <w:numFmt w:val="bullet"/>
      <w:pStyle w:val="BoxTextBullet"/>
      <w:lvlText w:val=""/>
      <w:lvlJc w:val="left"/>
      <w:pPr>
        <w:ind w:left="720" w:hanging="360"/>
      </w:pPr>
      <w:rPr>
        <w:rFonts w:ascii="Symbol" w:hAnsi="Symbol" w:hint="default"/>
      </w:rPr>
    </w:lvl>
    <w:lvl w:ilvl="1" w:tplc="3EACDEA8" w:tentative="1">
      <w:start w:val="1"/>
      <w:numFmt w:val="bullet"/>
      <w:lvlText w:val="o"/>
      <w:lvlJc w:val="left"/>
      <w:pPr>
        <w:ind w:left="1440" w:hanging="360"/>
      </w:pPr>
      <w:rPr>
        <w:rFonts w:ascii="Courier New" w:hAnsi="Courier New" w:cs="Courier New" w:hint="default"/>
      </w:rPr>
    </w:lvl>
    <w:lvl w:ilvl="2" w:tplc="53681FEE" w:tentative="1">
      <w:start w:val="1"/>
      <w:numFmt w:val="bullet"/>
      <w:lvlText w:val=""/>
      <w:lvlJc w:val="left"/>
      <w:pPr>
        <w:ind w:left="2160" w:hanging="360"/>
      </w:pPr>
      <w:rPr>
        <w:rFonts w:ascii="Wingdings" w:hAnsi="Wingdings" w:hint="default"/>
      </w:rPr>
    </w:lvl>
    <w:lvl w:ilvl="3" w:tplc="584E4508" w:tentative="1">
      <w:start w:val="1"/>
      <w:numFmt w:val="bullet"/>
      <w:lvlText w:val=""/>
      <w:lvlJc w:val="left"/>
      <w:pPr>
        <w:ind w:left="2880" w:hanging="360"/>
      </w:pPr>
      <w:rPr>
        <w:rFonts w:ascii="Symbol" w:hAnsi="Symbol" w:hint="default"/>
      </w:rPr>
    </w:lvl>
    <w:lvl w:ilvl="4" w:tplc="B26EC18E" w:tentative="1">
      <w:start w:val="1"/>
      <w:numFmt w:val="bullet"/>
      <w:lvlText w:val="o"/>
      <w:lvlJc w:val="left"/>
      <w:pPr>
        <w:ind w:left="3600" w:hanging="360"/>
      </w:pPr>
      <w:rPr>
        <w:rFonts w:ascii="Courier New" w:hAnsi="Courier New" w:cs="Courier New" w:hint="default"/>
      </w:rPr>
    </w:lvl>
    <w:lvl w:ilvl="5" w:tplc="12DC0512" w:tentative="1">
      <w:start w:val="1"/>
      <w:numFmt w:val="bullet"/>
      <w:lvlText w:val=""/>
      <w:lvlJc w:val="left"/>
      <w:pPr>
        <w:ind w:left="4320" w:hanging="360"/>
      </w:pPr>
      <w:rPr>
        <w:rFonts w:ascii="Wingdings" w:hAnsi="Wingdings" w:hint="default"/>
      </w:rPr>
    </w:lvl>
    <w:lvl w:ilvl="6" w:tplc="F2C2BD96" w:tentative="1">
      <w:start w:val="1"/>
      <w:numFmt w:val="bullet"/>
      <w:lvlText w:val=""/>
      <w:lvlJc w:val="left"/>
      <w:pPr>
        <w:ind w:left="5040" w:hanging="360"/>
      </w:pPr>
      <w:rPr>
        <w:rFonts w:ascii="Symbol" w:hAnsi="Symbol" w:hint="default"/>
      </w:rPr>
    </w:lvl>
    <w:lvl w:ilvl="7" w:tplc="D506E058" w:tentative="1">
      <w:start w:val="1"/>
      <w:numFmt w:val="bullet"/>
      <w:lvlText w:val="o"/>
      <w:lvlJc w:val="left"/>
      <w:pPr>
        <w:ind w:left="5760" w:hanging="360"/>
      </w:pPr>
      <w:rPr>
        <w:rFonts w:ascii="Courier New" w:hAnsi="Courier New" w:cs="Courier New" w:hint="default"/>
      </w:rPr>
    </w:lvl>
    <w:lvl w:ilvl="8" w:tplc="4372F2D2" w:tentative="1">
      <w:start w:val="1"/>
      <w:numFmt w:val="bullet"/>
      <w:lvlText w:val=""/>
      <w:lvlJc w:val="left"/>
      <w:pPr>
        <w:ind w:left="6480" w:hanging="360"/>
      </w:pPr>
      <w:rPr>
        <w:rFonts w:ascii="Wingdings" w:hAnsi="Wingdings" w:hint="default"/>
      </w:rPr>
    </w:lvl>
  </w:abstractNum>
  <w:abstractNum w:abstractNumId="40" w15:restartNumberingAfterBreak="0">
    <w:nsid w:val="4A6E2D10"/>
    <w:multiLevelType w:val="hybridMultilevel"/>
    <w:tmpl w:val="B16ADB38"/>
    <w:lvl w:ilvl="0" w:tplc="A68CC528">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4B4978B0"/>
    <w:multiLevelType w:val="multilevel"/>
    <w:tmpl w:val="03FE8AF0"/>
    <w:styleLink w:val="TableBulletlist"/>
    <w:lvl w:ilvl="0">
      <w:start w:val="1"/>
      <w:numFmt w:val="bullet"/>
      <w:lvlText w:val=""/>
      <w:lvlJc w:val="left"/>
      <w:pPr>
        <w:tabs>
          <w:tab w:val="num" w:pos="284"/>
        </w:tabs>
        <w:ind w:left="284" w:hanging="284"/>
      </w:pPr>
      <w:rPr>
        <w:rFonts w:ascii="Symbol" w:hAnsi="Symbol" w:hint="default"/>
      </w:rPr>
    </w:lvl>
    <w:lvl w:ilvl="1">
      <w:start w:val="1"/>
      <w:numFmt w:val="bullet"/>
      <w:lvlText w:val=""/>
      <w:lvlJc w:val="left"/>
      <w:pPr>
        <w:tabs>
          <w:tab w:val="num" w:pos="284"/>
        </w:tabs>
        <w:ind w:left="567" w:hanging="283"/>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4CA51D95"/>
    <w:multiLevelType w:val="hybridMultilevel"/>
    <w:tmpl w:val="10EA22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4CD421FA"/>
    <w:multiLevelType w:val="hybridMultilevel"/>
    <w:tmpl w:val="71A41E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50E4739F"/>
    <w:multiLevelType w:val="hybridMultilevel"/>
    <w:tmpl w:val="B88C4E50"/>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45" w15:restartNumberingAfterBreak="0">
    <w:nsid w:val="52C52399"/>
    <w:multiLevelType w:val="multilevel"/>
    <w:tmpl w:val="9F283EB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6" w15:restartNumberingAfterBreak="0">
    <w:nsid w:val="540935C8"/>
    <w:multiLevelType w:val="multilevel"/>
    <w:tmpl w:val="F914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770342E"/>
    <w:multiLevelType w:val="multilevel"/>
    <w:tmpl w:val="887C8464"/>
    <w:lvl w:ilvl="0">
      <w:start w:val="1"/>
      <w:numFmt w:val="decimal"/>
      <w:pStyle w:val="Tablenumberedlist"/>
      <w:lvlText w:val="%1)"/>
      <w:lvlJc w:val="left"/>
      <w:pPr>
        <w:ind w:left="745" w:hanging="360"/>
      </w:pPr>
    </w:lvl>
    <w:lvl w:ilvl="1" w:tentative="1">
      <w:start w:val="1"/>
      <w:numFmt w:val="lowerLetter"/>
      <w:lvlText w:val="%2."/>
      <w:lvlJc w:val="left"/>
      <w:pPr>
        <w:ind w:left="1465" w:hanging="360"/>
      </w:pPr>
    </w:lvl>
    <w:lvl w:ilvl="2" w:tentative="1">
      <w:start w:val="1"/>
      <w:numFmt w:val="lowerRoman"/>
      <w:lvlText w:val="%3."/>
      <w:lvlJc w:val="right"/>
      <w:pPr>
        <w:ind w:left="2185" w:hanging="180"/>
      </w:pPr>
    </w:lvl>
    <w:lvl w:ilvl="3" w:tentative="1">
      <w:start w:val="1"/>
      <w:numFmt w:val="decimal"/>
      <w:lvlText w:val="%4."/>
      <w:lvlJc w:val="left"/>
      <w:pPr>
        <w:ind w:left="2905" w:hanging="360"/>
      </w:pPr>
    </w:lvl>
    <w:lvl w:ilvl="4" w:tentative="1">
      <w:start w:val="1"/>
      <w:numFmt w:val="lowerLetter"/>
      <w:lvlText w:val="%5."/>
      <w:lvlJc w:val="left"/>
      <w:pPr>
        <w:ind w:left="3625" w:hanging="360"/>
      </w:pPr>
    </w:lvl>
    <w:lvl w:ilvl="5" w:tentative="1">
      <w:start w:val="1"/>
      <w:numFmt w:val="lowerRoman"/>
      <w:lvlText w:val="%6."/>
      <w:lvlJc w:val="right"/>
      <w:pPr>
        <w:ind w:left="4345" w:hanging="180"/>
      </w:pPr>
    </w:lvl>
    <w:lvl w:ilvl="6" w:tentative="1">
      <w:start w:val="1"/>
      <w:numFmt w:val="decimal"/>
      <w:lvlText w:val="%7."/>
      <w:lvlJc w:val="left"/>
      <w:pPr>
        <w:ind w:left="5065" w:hanging="360"/>
      </w:pPr>
    </w:lvl>
    <w:lvl w:ilvl="7" w:tentative="1">
      <w:start w:val="1"/>
      <w:numFmt w:val="lowerLetter"/>
      <w:lvlText w:val="%8."/>
      <w:lvlJc w:val="left"/>
      <w:pPr>
        <w:ind w:left="5785" w:hanging="360"/>
      </w:pPr>
    </w:lvl>
    <w:lvl w:ilvl="8" w:tentative="1">
      <w:start w:val="1"/>
      <w:numFmt w:val="lowerRoman"/>
      <w:lvlText w:val="%9."/>
      <w:lvlJc w:val="right"/>
      <w:pPr>
        <w:ind w:left="6505" w:hanging="180"/>
      </w:pPr>
    </w:lvl>
  </w:abstractNum>
  <w:abstractNum w:abstractNumId="48" w15:restartNumberingAfterBreak="0">
    <w:nsid w:val="58504D18"/>
    <w:multiLevelType w:val="hybridMultilevel"/>
    <w:tmpl w:val="9B4C51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9" w15:restartNumberingAfterBreak="0">
    <w:nsid w:val="58545C51"/>
    <w:multiLevelType w:val="hybridMultilevel"/>
    <w:tmpl w:val="99BC5D4E"/>
    <w:lvl w:ilvl="0" w:tplc="0C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5AA12966"/>
    <w:multiLevelType w:val="multilevel"/>
    <w:tmpl w:val="A0241B28"/>
    <w:styleLink w:val="List1"/>
    <w:lvl w:ilvl="0">
      <w:start w:val="1"/>
      <w:numFmt w:val="bullet"/>
      <w:lvlText w:val=""/>
      <w:lvlJc w:val="left"/>
      <w:pPr>
        <w:ind w:left="425" w:hanging="425"/>
      </w:pPr>
      <w:rPr>
        <w:rFonts w:ascii="Symbol" w:hAnsi="Symbol" w:hint="default"/>
        <w:color w:val="003150"/>
      </w:rPr>
    </w:lvl>
    <w:lvl w:ilvl="1">
      <w:start w:val="1"/>
      <w:numFmt w:val="bullet"/>
      <w:pStyle w:val="20"/>
      <w:lvlText w:val=""/>
      <w:lvlJc w:val="left"/>
      <w:pPr>
        <w:ind w:left="851" w:hanging="426"/>
      </w:pPr>
      <w:rPr>
        <w:rFonts w:ascii="Symbol" w:hAnsi="Symbol" w:hint="default"/>
        <w:color w:val="auto"/>
      </w:rPr>
    </w:lvl>
    <w:lvl w:ilvl="2">
      <w:start w:val="1"/>
      <w:numFmt w:val="bullet"/>
      <w:pStyle w:val="30"/>
      <w:lvlText w:val="­"/>
      <w:lvlJc w:val="left"/>
      <w:pPr>
        <w:ind w:left="1276" w:hanging="425"/>
      </w:pPr>
      <w:rPr>
        <w:rFonts w:ascii="Cambria" w:hAnsi="Cambria" w:hint="default"/>
      </w:rPr>
    </w:lvl>
    <w:lvl w:ilvl="3">
      <w:start w:val="1"/>
      <w:numFmt w:val="bullet"/>
      <w:lvlText w:val=""/>
      <w:lvlJc w:val="left"/>
      <w:pPr>
        <w:ind w:left="2925" w:hanging="360"/>
      </w:pPr>
      <w:rPr>
        <w:rFonts w:ascii="Symbol" w:hAnsi="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hint="default"/>
      </w:rPr>
    </w:lvl>
    <w:lvl w:ilvl="6">
      <w:start w:val="1"/>
      <w:numFmt w:val="bullet"/>
      <w:lvlText w:val=""/>
      <w:lvlJc w:val="left"/>
      <w:pPr>
        <w:ind w:left="5085" w:hanging="360"/>
      </w:pPr>
      <w:rPr>
        <w:rFonts w:ascii="Symbol" w:hAnsi="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hint="default"/>
      </w:rPr>
    </w:lvl>
  </w:abstractNum>
  <w:abstractNum w:abstractNumId="51" w15:restartNumberingAfterBreak="0">
    <w:nsid w:val="5B8F3B04"/>
    <w:multiLevelType w:val="multilevel"/>
    <w:tmpl w:val="BE78A4F8"/>
    <w:styleLink w:val="Numberlist"/>
    <w:lvl w:ilvl="0">
      <w:start w:val="1"/>
      <w:numFmt w:val="decimal"/>
      <w:lvlText w:val="%1)"/>
      <w:lvlJc w:val="left"/>
      <w:pPr>
        <w:ind w:left="425" w:hanging="425"/>
      </w:pPr>
      <w:rPr>
        <w:rFonts w:hint="default"/>
        <w:color w:val="auto"/>
      </w:rPr>
    </w:lvl>
    <w:lvl w:ilvl="1">
      <w:start w:val="1"/>
      <w:numFmt w:val="lowerLetter"/>
      <w:lvlText w:val="%2)"/>
      <w:lvlJc w:val="left"/>
      <w:pPr>
        <w:ind w:left="851" w:hanging="426"/>
      </w:pPr>
      <w:rPr>
        <w:rFonts w:hint="default"/>
      </w:rPr>
    </w:lvl>
    <w:lvl w:ilvl="2">
      <w:start w:val="1"/>
      <w:numFmt w:val="lowerRoman"/>
      <w:lvlText w:val="%3)"/>
      <w:lvlJc w:val="left"/>
      <w:pPr>
        <w:ind w:left="1191" w:hanging="340"/>
      </w:pPr>
      <w:rPr>
        <w:rFonts w:hint="default"/>
      </w:rPr>
    </w:lvl>
    <w:lvl w:ilvl="3">
      <w:start w:val="1"/>
      <w:numFmt w:val="decimal"/>
      <w:lvlText w:val="%4."/>
      <w:lvlJc w:val="left"/>
      <w:pPr>
        <w:ind w:left="1276" w:hanging="1276"/>
      </w:pPr>
      <w:rPr>
        <w:rFonts w:hint="default"/>
      </w:rPr>
    </w:lvl>
    <w:lvl w:ilvl="4">
      <w:start w:val="1"/>
      <w:numFmt w:val="lowerLetter"/>
      <w:lvlText w:val="%5."/>
      <w:lvlJc w:val="left"/>
      <w:pPr>
        <w:ind w:left="567" w:hanging="567"/>
      </w:pPr>
      <w:rPr>
        <w:rFonts w:hint="default"/>
      </w:rPr>
    </w:lvl>
    <w:lvl w:ilvl="5">
      <w:start w:val="1"/>
      <w:numFmt w:val="lowerRoman"/>
      <w:lvlText w:val="%6."/>
      <w:lvlJc w:val="righ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right"/>
      <w:pPr>
        <w:ind w:left="567" w:hanging="567"/>
      </w:pPr>
      <w:rPr>
        <w:rFonts w:hint="default"/>
      </w:rPr>
    </w:lvl>
  </w:abstractNum>
  <w:abstractNum w:abstractNumId="52" w15:restartNumberingAfterBreak="0">
    <w:nsid w:val="5E675432"/>
    <w:multiLevelType w:val="hybridMultilevel"/>
    <w:tmpl w:val="B6F2D04A"/>
    <w:lvl w:ilvl="0" w:tplc="0C090001">
      <w:start w:val="1"/>
      <w:numFmt w:val="bullet"/>
      <w:lvlText w:val=""/>
      <w:lvlJc w:val="left"/>
      <w:pPr>
        <w:ind w:left="785" w:hanging="360"/>
      </w:pPr>
      <w:rPr>
        <w:rFonts w:ascii="Symbol" w:hAnsi="Symbol" w:hint="default"/>
      </w:rPr>
    </w:lvl>
    <w:lvl w:ilvl="1" w:tplc="0C090003" w:tentative="1">
      <w:start w:val="1"/>
      <w:numFmt w:val="bullet"/>
      <w:lvlText w:val="o"/>
      <w:lvlJc w:val="left"/>
      <w:pPr>
        <w:ind w:left="1505" w:hanging="360"/>
      </w:pPr>
      <w:rPr>
        <w:rFonts w:ascii="Courier New" w:hAnsi="Courier New" w:cs="Courier New" w:hint="default"/>
      </w:rPr>
    </w:lvl>
    <w:lvl w:ilvl="2" w:tplc="0C090005" w:tentative="1">
      <w:start w:val="1"/>
      <w:numFmt w:val="bullet"/>
      <w:lvlText w:val=""/>
      <w:lvlJc w:val="left"/>
      <w:pPr>
        <w:ind w:left="2225" w:hanging="360"/>
      </w:pPr>
      <w:rPr>
        <w:rFonts w:ascii="Wingdings" w:hAnsi="Wingdings" w:hint="default"/>
      </w:rPr>
    </w:lvl>
    <w:lvl w:ilvl="3" w:tplc="0C090001" w:tentative="1">
      <w:start w:val="1"/>
      <w:numFmt w:val="bullet"/>
      <w:lvlText w:val=""/>
      <w:lvlJc w:val="left"/>
      <w:pPr>
        <w:ind w:left="2945" w:hanging="360"/>
      </w:pPr>
      <w:rPr>
        <w:rFonts w:ascii="Symbol" w:hAnsi="Symbol" w:hint="default"/>
      </w:rPr>
    </w:lvl>
    <w:lvl w:ilvl="4" w:tplc="0C090003" w:tentative="1">
      <w:start w:val="1"/>
      <w:numFmt w:val="bullet"/>
      <w:lvlText w:val="o"/>
      <w:lvlJc w:val="left"/>
      <w:pPr>
        <w:ind w:left="3665" w:hanging="360"/>
      </w:pPr>
      <w:rPr>
        <w:rFonts w:ascii="Courier New" w:hAnsi="Courier New" w:cs="Courier New" w:hint="default"/>
      </w:rPr>
    </w:lvl>
    <w:lvl w:ilvl="5" w:tplc="0C090005" w:tentative="1">
      <w:start w:val="1"/>
      <w:numFmt w:val="bullet"/>
      <w:lvlText w:val=""/>
      <w:lvlJc w:val="left"/>
      <w:pPr>
        <w:ind w:left="4385" w:hanging="360"/>
      </w:pPr>
      <w:rPr>
        <w:rFonts w:ascii="Wingdings" w:hAnsi="Wingdings" w:hint="default"/>
      </w:rPr>
    </w:lvl>
    <w:lvl w:ilvl="6" w:tplc="0C090001" w:tentative="1">
      <w:start w:val="1"/>
      <w:numFmt w:val="bullet"/>
      <w:lvlText w:val=""/>
      <w:lvlJc w:val="left"/>
      <w:pPr>
        <w:ind w:left="5105" w:hanging="360"/>
      </w:pPr>
      <w:rPr>
        <w:rFonts w:ascii="Symbol" w:hAnsi="Symbol" w:hint="default"/>
      </w:rPr>
    </w:lvl>
    <w:lvl w:ilvl="7" w:tplc="0C090003" w:tentative="1">
      <w:start w:val="1"/>
      <w:numFmt w:val="bullet"/>
      <w:lvlText w:val="o"/>
      <w:lvlJc w:val="left"/>
      <w:pPr>
        <w:ind w:left="5825" w:hanging="360"/>
      </w:pPr>
      <w:rPr>
        <w:rFonts w:ascii="Courier New" w:hAnsi="Courier New" w:cs="Courier New" w:hint="default"/>
      </w:rPr>
    </w:lvl>
    <w:lvl w:ilvl="8" w:tplc="0C090005" w:tentative="1">
      <w:start w:val="1"/>
      <w:numFmt w:val="bullet"/>
      <w:lvlText w:val=""/>
      <w:lvlJc w:val="left"/>
      <w:pPr>
        <w:ind w:left="6545" w:hanging="360"/>
      </w:pPr>
      <w:rPr>
        <w:rFonts w:ascii="Wingdings" w:hAnsi="Wingdings" w:hint="default"/>
      </w:rPr>
    </w:lvl>
  </w:abstractNum>
  <w:abstractNum w:abstractNumId="53" w15:restartNumberingAfterBreak="0">
    <w:nsid w:val="5F8257BF"/>
    <w:multiLevelType w:val="hybridMultilevel"/>
    <w:tmpl w:val="1638E716"/>
    <w:lvl w:ilvl="0" w:tplc="D8BC2CAE">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4" w15:restartNumberingAfterBreak="0">
    <w:nsid w:val="602D6782"/>
    <w:multiLevelType w:val="hybridMultilevel"/>
    <w:tmpl w:val="5CB85F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61275821"/>
    <w:multiLevelType w:val="hybridMultilevel"/>
    <w:tmpl w:val="69F09C1C"/>
    <w:lvl w:ilvl="0" w:tplc="D81AEA44">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15:restartNumberingAfterBreak="0">
    <w:nsid w:val="61CA4EBA"/>
    <w:multiLevelType w:val="hybridMultilevel"/>
    <w:tmpl w:val="07AA4C0A"/>
    <w:lvl w:ilvl="0" w:tplc="9378E92A">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7" w15:restartNumberingAfterBreak="0">
    <w:nsid w:val="63A44B6B"/>
    <w:multiLevelType w:val="hybridMultilevel"/>
    <w:tmpl w:val="81F4FC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8" w15:restartNumberingAfterBreak="0">
    <w:nsid w:val="66202056"/>
    <w:multiLevelType w:val="hybridMultilevel"/>
    <w:tmpl w:val="5712B8C0"/>
    <w:lvl w:ilvl="0" w:tplc="FF3E8542">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9" w15:restartNumberingAfterBreak="0">
    <w:nsid w:val="663965CA"/>
    <w:multiLevelType w:val="hybridMultilevel"/>
    <w:tmpl w:val="66B0FD56"/>
    <w:lvl w:ilvl="0" w:tplc="15F80F3A">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0" w15:restartNumberingAfterBreak="0">
    <w:nsid w:val="671260D0"/>
    <w:multiLevelType w:val="hybridMultilevel"/>
    <w:tmpl w:val="914EEA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67AF00CC"/>
    <w:multiLevelType w:val="hybridMultilevel"/>
    <w:tmpl w:val="80E8B3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685B25AD"/>
    <w:multiLevelType w:val="multilevel"/>
    <w:tmpl w:val="4162C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B990B85"/>
    <w:multiLevelType w:val="hybridMultilevel"/>
    <w:tmpl w:val="4588DE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15:restartNumberingAfterBreak="0">
    <w:nsid w:val="6C53086C"/>
    <w:multiLevelType w:val="hybridMultilevel"/>
    <w:tmpl w:val="6CC2CC3C"/>
    <w:lvl w:ilvl="0" w:tplc="B7329F44">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5" w15:restartNumberingAfterBreak="0">
    <w:nsid w:val="6EDE7D94"/>
    <w:multiLevelType w:val="singleLevel"/>
    <w:tmpl w:val="F54299BC"/>
    <w:lvl w:ilvl="0">
      <w:start w:val="1"/>
      <w:numFmt w:val="decimal"/>
      <w:lvlText w:val="%1."/>
      <w:lvlJc w:val="left"/>
      <w:pPr>
        <w:ind w:left="360" w:hanging="360"/>
      </w:pPr>
      <w:rPr>
        <w:rFonts w:hint="default"/>
        <w:color w:val="auto"/>
      </w:rPr>
    </w:lvl>
  </w:abstractNum>
  <w:abstractNum w:abstractNumId="66" w15:restartNumberingAfterBreak="0">
    <w:nsid w:val="6F79522F"/>
    <w:multiLevelType w:val="hybridMultilevel"/>
    <w:tmpl w:val="342CD976"/>
    <w:lvl w:ilvl="0" w:tplc="0C090001">
      <w:start w:val="1"/>
      <w:numFmt w:val="bullet"/>
      <w:lvlText w:val=""/>
      <w:lvlJc w:val="left"/>
      <w:pPr>
        <w:ind w:left="785" w:hanging="360"/>
      </w:pPr>
      <w:rPr>
        <w:rFonts w:ascii="Symbol" w:hAnsi="Symbol" w:hint="default"/>
      </w:rPr>
    </w:lvl>
    <w:lvl w:ilvl="1" w:tplc="0C090003" w:tentative="1">
      <w:start w:val="1"/>
      <w:numFmt w:val="bullet"/>
      <w:lvlText w:val="o"/>
      <w:lvlJc w:val="left"/>
      <w:pPr>
        <w:ind w:left="1505" w:hanging="360"/>
      </w:pPr>
      <w:rPr>
        <w:rFonts w:ascii="Courier New" w:hAnsi="Courier New" w:cs="Courier New" w:hint="default"/>
      </w:rPr>
    </w:lvl>
    <w:lvl w:ilvl="2" w:tplc="0C090005" w:tentative="1">
      <w:start w:val="1"/>
      <w:numFmt w:val="bullet"/>
      <w:lvlText w:val=""/>
      <w:lvlJc w:val="left"/>
      <w:pPr>
        <w:ind w:left="2225" w:hanging="360"/>
      </w:pPr>
      <w:rPr>
        <w:rFonts w:ascii="Wingdings" w:hAnsi="Wingdings" w:hint="default"/>
      </w:rPr>
    </w:lvl>
    <w:lvl w:ilvl="3" w:tplc="0C090001" w:tentative="1">
      <w:start w:val="1"/>
      <w:numFmt w:val="bullet"/>
      <w:lvlText w:val=""/>
      <w:lvlJc w:val="left"/>
      <w:pPr>
        <w:ind w:left="2945" w:hanging="360"/>
      </w:pPr>
      <w:rPr>
        <w:rFonts w:ascii="Symbol" w:hAnsi="Symbol" w:hint="default"/>
      </w:rPr>
    </w:lvl>
    <w:lvl w:ilvl="4" w:tplc="0C090003" w:tentative="1">
      <w:start w:val="1"/>
      <w:numFmt w:val="bullet"/>
      <w:lvlText w:val="o"/>
      <w:lvlJc w:val="left"/>
      <w:pPr>
        <w:ind w:left="3665" w:hanging="360"/>
      </w:pPr>
      <w:rPr>
        <w:rFonts w:ascii="Courier New" w:hAnsi="Courier New" w:cs="Courier New" w:hint="default"/>
      </w:rPr>
    </w:lvl>
    <w:lvl w:ilvl="5" w:tplc="0C090005" w:tentative="1">
      <w:start w:val="1"/>
      <w:numFmt w:val="bullet"/>
      <w:lvlText w:val=""/>
      <w:lvlJc w:val="left"/>
      <w:pPr>
        <w:ind w:left="4385" w:hanging="360"/>
      </w:pPr>
      <w:rPr>
        <w:rFonts w:ascii="Wingdings" w:hAnsi="Wingdings" w:hint="default"/>
      </w:rPr>
    </w:lvl>
    <w:lvl w:ilvl="6" w:tplc="0C090001" w:tentative="1">
      <w:start w:val="1"/>
      <w:numFmt w:val="bullet"/>
      <w:lvlText w:val=""/>
      <w:lvlJc w:val="left"/>
      <w:pPr>
        <w:ind w:left="5105" w:hanging="360"/>
      </w:pPr>
      <w:rPr>
        <w:rFonts w:ascii="Symbol" w:hAnsi="Symbol" w:hint="default"/>
      </w:rPr>
    </w:lvl>
    <w:lvl w:ilvl="7" w:tplc="0C090003" w:tentative="1">
      <w:start w:val="1"/>
      <w:numFmt w:val="bullet"/>
      <w:lvlText w:val="o"/>
      <w:lvlJc w:val="left"/>
      <w:pPr>
        <w:ind w:left="5825" w:hanging="360"/>
      </w:pPr>
      <w:rPr>
        <w:rFonts w:ascii="Courier New" w:hAnsi="Courier New" w:cs="Courier New" w:hint="default"/>
      </w:rPr>
    </w:lvl>
    <w:lvl w:ilvl="8" w:tplc="0C090005" w:tentative="1">
      <w:start w:val="1"/>
      <w:numFmt w:val="bullet"/>
      <w:lvlText w:val=""/>
      <w:lvlJc w:val="left"/>
      <w:pPr>
        <w:ind w:left="6545" w:hanging="360"/>
      </w:pPr>
      <w:rPr>
        <w:rFonts w:ascii="Wingdings" w:hAnsi="Wingdings" w:hint="default"/>
      </w:rPr>
    </w:lvl>
  </w:abstractNum>
  <w:abstractNum w:abstractNumId="67" w15:restartNumberingAfterBreak="0">
    <w:nsid w:val="72213625"/>
    <w:multiLevelType w:val="hybridMultilevel"/>
    <w:tmpl w:val="DB70F1D0"/>
    <w:lvl w:ilvl="0" w:tplc="0C090001">
      <w:start w:val="1"/>
      <w:numFmt w:val="bullet"/>
      <w:lvlText w:val=""/>
      <w:lvlJc w:val="left"/>
      <w:pPr>
        <w:ind w:left="785" w:hanging="360"/>
      </w:pPr>
      <w:rPr>
        <w:rFonts w:ascii="Symbol" w:hAnsi="Symbol" w:hint="default"/>
      </w:rPr>
    </w:lvl>
    <w:lvl w:ilvl="1" w:tplc="0C090003" w:tentative="1">
      <w:start w:val="1"/>
      <w:numFmt w:val="bullet"/>
      <w:lvlText w:val="o"/>
      <w:lvlJc w:val="left"/>
      <w:pPr>
        <w:ind w:left="1505" w:hanging="360"/>
      </w:pPr>
      <w:rPr>
        <w:rFonts w:ascii="Courier New" w:hAnsi="Courier New" w:cs="Courier New" w:hint="default"/>
      </w:rPr>
    </w:lvl>
    <w:lvl w:ilvl="2" w:tplc="0C090005" w:tentative="1">
      <w:start w:val="1"/>
      <w:numFmt w:val="bullet"/>
      <w:lvlText w:val=""/>
      <w:lvlJc w:val="left"/>
      <w:pPr>
        <w:ind w:left="2225" w:hanging="360"/>
      </w:pPr>
      <w:rPr>
        <w:rFonts w:ascii="Wingdings" w:hAnsi="Wingdings" w:hint="default"/>
      </w:rPr>
    </w:lvl>
    <w:lvl w:ilvl="3" w:tplc="0C090001" w:tentative="1">
      <w:start w:val="1"/>
      <w:numFmt w:val="bullet"/>
      <w:lvlText w:val=""/>
      <w:lvlJc w:val="left"/>
      <w:pPr>
        <w:ind w:left="2945" w:hanging="360"/>
      </w:pPr>
      <w:rPr>
        <w:rFonts w:ascii="Symbol" w:hAnsi="Symbol" w:hint="default"/>
      </w:rPr>
    </w:lvl>
    <w:lvl w:ilvl="4" w:tplc="0C090003" w:tentative="1">
      <w:start w:val="1"/>
      <w:numFmt w:val="bullet"/>
      <w:lvlText w:val="o"/>
      <w:lvlJc w:val="left"/>
      <w:pPr>
        <w:ind w:left="3665" w:hanging="360"/>
      </w:pPr>
      <w:rPr>
        <w:rFonts w:ascii="Courier New" w:hAnsi="Courier New" w:cs="Courier New" w:hint="default"/>
      </w:rPr>
    </w:lvl>
    <w:lvl w:ilvl="5" w:tplc="0C090005" w:tentative="1">
      <w:start w:val="1"/>
      <w:numFmt w:val="bullet"/>
      <w:lvlText w:val=""/>
      <w:lvlJc w:val="left"/>
      <w:pPr>
        <w:ind w:left="4385" w:hanging="360"/>
      </w:pPr>
      <w:rPr>
        <w:rFonts w:ascii="Wingdings" w:hAnsi="Wingdings" w:hint="default"/>
      </w:rPr>
    </w:lvl>
    <w:lvl w:ilvl="6" w:tplc="0C090001" w:tentative="1">
      <w:start w:val="1"/>
      <w:numFmt w:val="bullet"/>
      <w:lvlText w:val=""/>
      <w:lvlJc w:val="left"/>
      <w:pPr>
        <w:ind w:left="5105" w:hanging="360"/>
      </w:pPr>
      <w:rPr>
        <w:rFonts w:ascii="Symbol" w:hAnsi="Symbol" w:hint="default"/>
      </w:rPr>
    </w:lvl>
    <w:lvl w:ilvl="7" w:tplc="0C090003" w:tentative="1">
      <w:start w:val="1"/>
      <w:numFmt w:val="bullet"/>
      <w:lvlText w:val="o"/>
      <w:lvlJc w:val="left"/>
      <w:pPr>
        <w:ind w:left="5825" w:hanging="360"/>
      </w:pPr>
      <w:rPr>
        <w:rFonts w:ascii="Courier New" w:hAnsi="Courier New" w:cs="Courier New" w:hint="default"/>
      </w:rPr>
    </w:lvl>
    <w:lvl w:ilvl="8" w:tplc="0C090005" w:tentative="1">
      <w:start w:val="1"/>
      <w:numFmt w:val="bullet"/>
      <w:lvlText w:val=""/>
      <w:lvlJc w:val="left"/>
      <w:pPr>
        <w:ind w:left="6545" w:hanging="360"/>
      </w:pPr>
      <w:rPr>
        <w:rFonts w:ascii="Wingdings" w:hAnsi="Wingdings" w:hint="default"/>
      </w:rPr>
    </w:lvl>
  </w:abstractNum>
  <w:abstractNum w:abstractNumId="68" w15:restartNumberingAfterBreak="0">
    <w:nsid w:val="733934B7"/>
    <w:multiLevelType w:val="multilevel"/>
    <w:tmpl w:val="A0241B28"/>
    <w:numStyleLink w:val="List1"/>
  </w:abstractNum>
  <w:abstractNum w:abstractNumId="69" w15:restartNumberingAfterBreak="0">
    <w:nsid w:val="7AAD1FFA"/>
    <w:multiLevelType w:val="hybridMultilevel"/>
    <w:tmpl w:val="D818A3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04451164">
    <w:abstractNumId w:val="39"/>
  </w:num>
  <w:num w:numId="2" w16cid:durableId="1666787524">
    <w:abstractNumId w:val="9"/>
  </w:num>
  <w:num w:numId="3" w16cid:durableId="381057155">
    <w:abstractNumId w:val="50"/>
  </w:num>
  <w:num w:numId="4" w16cid:durableId="1639215797">
    <w:abstractNumId w:val="51"/>
  </w:num>
  <w:num w:numId="5" w16cid:durableId="1643265712">
    <w:abstractNumId w:val="17"/>
  </w:num>
  <w:num w:numId="6" w16cid:durableId="793717093">
    <w:abstractNumId w:val="29"/>
    <w:lvlOverride w:ilvl="0">
      <w:lvl w:ilvl="0">
        <w:start w:val="1"/>
        <w:numFmt w:val="decimal"/>
        <w:pStyle w:val="2"/>
        <w:lvlText w:val="%1"/>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Override>
    <w:lvlOverride w:ilvl="1">
      <w:lvl w:ilvl="1">
        <w:start w:val="1"/>
        <w:numFmt w:val="decimal"/>
        <w:pStyle w:val="3"/>
        <w:lvlText w:val="%1.%2"/>
        <w:lvlJc w:val="left"/>
        <w:pPr>
          <w:ind w:left="964" w:hanging="964"/>
        </w:pPr>
        <w:rPr>
          <w:rFonts w:hint="default"/>
        </w:rPr>
      </w:lvl>
    </w:lvlOverride>
    <w:lvlOverride w:ilvl="2">
      <w:lvl w:ilvl="2">
        <w:start w:val="1"/>
        <w:numFmt w:val="decimal"/>
        <w:pStyle w:val="4"/>
        <w:lvlText w:val="%1.%2.%3"/>
        <w:lvlJc w:val="left"/>
        <w:pPr>
          <w:ind w:left="964" w:hanging="964"/>
        </w:p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7" w16cid:durableId="1314063411">
    <w:abstractNumId w:val="47"/>
  </w:num>
  <w:num w:numId="8" w16cid:durableId="1217014302">
    <w:abstractNumId w:val="21"/>
  </w:num>
  <w:num w:numId="9" w16cid:durableId="9570234">
    <w:abstractNumId w:val="65"/>
  </w:num>
  <w:num w:numId="10" w16cid:durableId="1015498190">
    <w:abstractNumId w:val="68"/>
    <w:lvlOverride w:ilvl="0">
      <w:lvl w:ilvl="0">
        <w:start w:val="1"/>
        <w:numFmt w:val="bullet"/>
        <w:lvlText w:val=""/>
        <w:lvlJc w:val="left"/>
        <w:pPr>
          <w:ind w:left="-1015" w:hanging="425"/>
        </w:pPr>
        <w:rPr>
          <w:rFonts w:ascii="Symbol" w:hAnsi="Symbol" w:hint="default"/>
          <w:color w:val="003150"/>
        </w:rPr>
      </w:lvl>
    </w:lvlOverride>
  </w:num>
  <w:num w:numId="11" w16cid:durableId="626202022">
    <w:abstractNumId w:val="41"/>
  </w:num>
  <w:num w:numId="12" w16cid:durableId="866915021">
    <w:abstractNumId w:val="6"/>
  </w:num>
  <w:num w:numId="13" w16cid:durableId="451828078">
    <w:abstractNumId w:val="29"/>
    <w:lvlOverride w:ilvl="0">
      <w:lvl w:ilvl="0">
        <w:start w:val="1"/>
        <w:numFmt w:val="decimal"/>
        <w:pStyle w:val="2"/>
        <w:lvlText w:val="%1"/>
        <w:lvlJc w:val="left"/>
        <w:pPr>
          <w:ind w:left="720" w:hanging="720"/>
        </w:pPr>
        <w:rPr>
          <w:rFonts w:hint="default"/>
          <w:b w:val="0"/>
          <w:bCs w:val="0"/>
          <w:i w:val="0"/>
          <w:iCs w:val="0"/>
          <w:caps w:val="0"/>
          <w:smallCaps w:val="0"/>
          <w:strike w:val="0"/>
          <w:dstrike w:val="0"/>
          <w:vanish w:val="0"/>
          <w:color w:val="000000"/>
          <w:spacing w:val="0"/>
          <w:kern w:val="0"/>
          <w:position w:val="0"/>
          <w:u w:val="none"/>
          <w:vertAlign w:val="baseline"/>
          <w:em w:val="none"/>
        </w:rPr>
      </w:lvl>
    </w:lvlOverride>
    <w:lvlOverride w:ilvl="1">
      <w:lvl w:ilvl="1">
        <w:start w:val="1"/>
        <w:numFmt w:val="decimal"/>
        <w:pStyle w:val="3"/>
        <w:lvlText w:val="%1.%2"/>
        <w:lvlJc w:val="left"/>
        <w:pPr>
          <w:ind w:left="964" w:hanging="964"/>
        </w:pPr>
        <w:rPr>
          <w:rFonts w:hint="default"/>
        </w:rPr>
      </w:lvl>
    </w:lvlOverride>
    <w:lvlOverride w:ilvl="2">
      <w:lvl w:ilvl="2">
        <w:start w:val="1"/>
        <w:numFmt w:val="decimal"/>
        <w:pStyle w:val="4"/>
        <w:lvlText w:val="%1.%2.%3"/>
        <w:lvlJc w:val="left"/>
        <w:pPr>
          <w:ind w:left="964" w:hanging="964"/>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4" w16cid:durableId="2036076375">
    <w:abstractNumId w:val="30"/>
  </w:num>
  <w:num w:numId="15" w16cid:durableId="962081249">
    <w:abstractNumId w:val="37"/>
  </w:num>
  <w:num w:numId="16" w16cid:durableId="1206061748">
    <w:abstractNumId w:val="42"/>
  </w:num>
  <w:num w:numId="17" w16cid:durableId="1711494007">
    <w:abstractNumId w:val="27"/>
  </w:num>
  <w:num w:numId="18" w16cid:durableId="1774086965">
    <w:abstractNumId w:val="10"/>
  </w:num>
  <w:num w:numId="19" w16cid:durableId="1316493948">
    <w:abstractNumId w:val="38"/>
  </w:num>
  <w:num w:numId="20" w16cid:durableId="1868249921">
    <w:abstractNumId w:val="64"/>
  </w:num>
  <w:num w:numId="21" w16cid:durableId="138036766">
    <w:abstractNumId w:val="20"/>
  </w:num>
  <w:num w:numId="22" w16cid:durableId="1578247305">
    <w:abstractNumId w:val="58"/>
  </w:num>
  <w:num w:numId="23" w16cid:durableId="1954245782">
    <w:abstractNumId w:val="8"/>
  </w:num>
  <w:num w:numId="24" w16cid:durableId="1287198583">
    <w:abstractNumId w:val="56"/>
  </w:num>
  <w:num w:numId="25" w16cid:durableId="41711864">
    <w:abstractNumId w:val="56"/>
    <w:lvlOverride w:ilvl="0">
      <w:startOverride w:val="1"/>
    </w:lvlOverride>
  </w:num>
  <w:num w:numId="26" w16cid:durableId="1409113320">
    <w:abstractNumId w:val="4"/>
  </w:num>
  <w:num w:numId="27" w16cid:durableId="544147914">
    <w:abstractNumId w:val="28"/>
  </w:num>
  <w:num w:numId="28" w16cid:durableId="724530134">
    <w:abstractNumId w:val="11"/>
  </w:num>
  <w:num w:numId="29" w16cid:durableId="1690644501">
    <w:abstractNumId w:val="0"/>
  </w:num>
  <w:num w:numId="30" w16cid:durableId="879054379">
    <w:abstractNumId w:val="15"/>
  </w:num>
  <w:num w:numId="31" w16cid:durableId="15277785">
    <w:abstractNumId w:val="26"/>
  </w:num>
  <w:num w:numId="32" w16cid:durableId="1120222250">
    <w:abstractNumId w:val="59"/>
  </w:num>
  <w:num w:numId="33" w16cid:durableId="1857883301">
    <w:abstractNumId w:val="34"/>
  </w:num>
  <w:num w:numId="34" w16cid:durableId="1462380115">
    <w:abstractNumId w:val="32"/>
  </w:num>
  <w:num w:numId="35" w16cid:durableId="1279265005">
    <w:abstractNumId w:val="23"/>
  </w:num>
  <w:num w:numId="36" w16cid:durableId="1371420381">
    <w:abstractNumId w:val="14"/>
  </w:num>
  <w:num w:numId="37" w16cid:durableId="1721393046">
    <w:abstractNumId w:val="56"/>
    <w:lvlOverride w:ilvl="0">
      <w:startOverride w:val="1"/>
    </w:lvlOverride>
  </w:num>
  <w:num w:numId="38" w16cid:durableId="815757869">
    <w:abstractNumId w:val="57"/>
  </w:num>
  <w:num w:numId="39" w16cid:durableId="1453790887">
    <w:abstractNumId w:val="22"/>
  </w:num>
  <w:num w:numId="40" w16cid:durableId="348416292">
    <w:abstractNumId w:val="40"/>
  </w:num>
  <w:num w:numId="41" w16cid:durableId="1465541750">
    <w:abstractNumId w:val="62"/>
  </w:num>
  <w:num w:numId="42" w16cid:durableId="184825680">
    <w:abstractNumId w:val="31"/>
  </w:num>
  <w:num w:numId="43" w16cid:durableId="483745888">
    <w:abstractNumId w:val="1"/>
  </w:num>
  <w:num w:numId="44" w16cid:durableId="2087531695">
    <w:abstractNumId w:val="13"/>
  </w:num>
  <w:num w:numId="45" w16cid:durableId="1794909238">
    <w:abstractNumId w:val="46"/>
  </w:num>
  <w:num w:numId="46" w16cid:durableId="1788892645">
    <w:abstractNumId w:val="45"/>
  </w:num>
  <w:num w:numId="47" w16cid:durableId="1494952991">
    <w:abstractNumId w:val="54"/>
  </w:num>
  <w:num w:numId="48" w16cid:durableId="1006441415">
    <w:abstractNumId w:val="53"/>
  </w:num>
  <w:num w:numId="49" w16cid:durableId="1185053108">
    <w:abstractNumId w:val="49"/>
  </w:num>
  <w:num w:numId="50" w16cid:durableId="1127311065">
    <w:abstractNumId w:val="61"/>
  </w:num>
  <w:num w:numId="51" w16cid:durableId="1742285356">
    <w:abstractNumId w:val="5"/>
  </w:num>
  <w:num w:numId="52" w16cid:durableId="1560439260">
    <w:abstractNumId w:val="55"/>
  </w:num>
  <w:num w:numId="53" w16cid:durableId="1653754840">
    <w:abstractNumId w:val="39"/>
  </w:num>
  <w:num w:numId="54" w16cid:durableId="1829125843">
    <w:abstractNumId w:val="29"/>
    <w:lvlOverride w:ilvl="0">
      <w:lvl w:ilvl="0">
        <w:start w:val="1"/>
        <w:numFmt w:val="decimal"/>
        <w:pStyle w:val="2"/>
        <w:lvlText w:val="%1"/>
        <w:lvlJc w:val="left"/>
        <w:pPr>
          <w:ind w:left="720" w:hanging="720"/>
        </w:pPr>
      </w:lvl>
    </w:lvlOverride>
  </w:num>
  <w:num w:numId="55" w16cid:durableId="1785227816">
    <w:abstractNumId w:val="29"/>
    <w:lvlOverride w:ilvl="0">
      <w:lvl w:ilvl="0">
        <w:start w:val="1"/>
        <w:numFmt w:val="decimal"/>
        <w:pStyle w:val="2"/>
        <w:lvlText w:val="%1"/>
        <w:lvlJc w:val="left"/>
        <w:pPr>
          <w:ind w:left="720" w:hanging="720"/>
        </w:pPr>
      </w:lvl>
    </w:lvlOverride>
  </w:num>
  <w:num w:numId="56" w16cid:durableId="1455637476">
    <w:abstractNumId w:val="29"/>
    <w:lvlOverride w:ilvl="0">
      <w:lvl w:ilvl="0">
        <w:start w:val="1"/>
        <w:numFmt w:val="decimal"/>
        <w:pStyle w:val="2"/>
        <w:lvlText w:val="%1"/>
        <w:lvlJc w:val="left"/>
        <w:pPr>
          <w:ind w:left="720" w:hanging="720"/>
        </w:pPr>
        <w:rPr>
          <w:rFonts w:hint="default"/>
        </w:rPr>
      </w:lvl>
    </w:lvlOverride>
    <w:lvlOverride w:ilvl="1">
      <w:lvl w:ilvl="1">
        <w:start w:val="1"/>
        <w:numFmt w:val="decimal"/>
        <w:pStyle w:val="3"/>
        <w:lvlText w:val="%1.%2"/>
        <w:lvlJc w:val="left"/>
        <w:pPr>
          <w:ind w:left="964" w:hanging="964"/>
        </w:pPr>
        <w:rPr>
          <w:rFonts w:hint="default"/>
        </w:rPr>
      </w:lvl>
    </w:lvlOverride>
    <w:lvlOverride w:ilvl="2">
      <w:lvl w:ilvl="2">
        <w:start w:val="1"/>
        <w:numFmt w:val="decimal"/>
        <w:pStyle w:val="4"/>
        <w:lvlText w:val="%1.%2.%3"/>
        <w:lvlJc w:val="left"/>
        <w:pPr>
          <w:ind w:left="964" w:hanging="964"/>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57" w16cid:durableId="1310938965">
    <w:abstractNumId w:val="17"/>
    <w:lvlOverride w:ilvl="0">
      <w:lvl w:ilvl="0">
        <w:start w:val="1"/>
        <w:numFmt w:val="decimal"/>
        <w:pStyle w:val="2"/>
        <w:lvlText w:val="%1"/>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Override>
    <w:lvlOverride w:ilvl="1">
      <w:lvl w:ilvl="1">
        <w:start w:val="1"/>
        <w:numFmt w:val="decimal"/>
        <w:pStyle w:val="3"/>
        <w:lvlText w:val="%1.%2"/>
        <w:lvlJc w:val="left"/>
        <w:pPr>
          <w:ind w:left="964" w:hanging="964"/>
        </w:pPr>
      </w:lvl>
    </w:lvlOverride>
  </w:num>
  <w:num w:numId="58" w16cid:durableId="766459990">
    <w:abstractNumId w:val="50"/>
  </w:num>
  <w:num w:numId="59" w16cid:durableId="1898011288">
    <w:abstractNumId w:val="50"/>
  </w:num>
  <w:num w:numId="60" w16cid:durableId="1373185679">
    <w:abstractNumId w:val="50"/>
  </w:num>
  <w:num w:numId="61" w16cid:durableId="1696075869">
    <w:abstractNumId w:val="16"/>
  </w:num>
  <w:num w:numId="62" w16cid:durableId="1852376758">
    <w:abstractNumId w:val="16"/>
  </w:num>
  <w:num w:numId="63" w16cid:durableId="294797096">
    <w:abstractNumId w:val="16"/>
  </w:num>
  <w:num w:numId="64" w16cid:durableId="349989395">
    <w:abstractNumId w:val="50"/>
  </w:num>
  <w:num w:numId="65" w16cid:durableId="437990759">
    <w:abstractNumId w:val="51"/>
  </w:num>
  <w:num w:numId="66" w16cid:durableId="2065368495">
    <w:abstractNumId w:val="9"/>
  </w:num>
  <w:num w:numId="67" w16cid:durableId="1080567650">
    <w:abstractNumId w:val="6"/>
  </w:num>
  <w:num w:numId="68" w16cid:durableId="620888654">
    <w:abstractNumId w:val="41"/>
  </w:num>
  <w:num w:numId="69" w16cid:durableId="575095873">
    <w:abstractNumId w:val="47"/>
  </w:num>
  <w:num w:numId="70" w16cid:durableId="440302210">
    <w:abstractNumId w:val="19"/>
  </w:num>
  <w:num w:numId="71" w16cid:durableId="1810050074">
    <w:abstractNumId w:val="7"/>
  </w:num>
  <w:num w:numId="72" w16cid:durableId="1370570001">
    <w:abstractNumId w:val="2"/>
  </w:num>
  <w:num w:numId="73" w16cid:durableId="1291981489">
    <w:abstractNumId w:val="3"/>
  </w:num>
  <w:num w:numId="74" w16cid:durableId="1140533235">
    <w:abstractNumId w:val="44"/>
  </w:num>
  <w:num w:numId="75" w16cid:durableId="2026248892">
    <w:abstractNumId w:val="35"/>
  </w:num>
  <w:num w:numId="76" w16cid:durableId="426734283">
    <w:abstractNumId w:val="12"/>
  </w:num>
  <w:num w:numId="77" w16cid:durableId="1788231688">
    <w:abstractNumId w:val="18"/>
  </w:num>
  <w:num w:numId="78" w16cid:durableId="655885604">
    <w:abstractNumId w:val="60"/>
  </w:num>
  <w:num w:numId="79" w16cid:durableId="163516862">
    <w:abstractNumId w:val="63"/>
  </w:num>
  <w:num w:numId="80" w16cid:durableId="577981058">
    <w:abstractNumId w:val="25"/>
  </w:num>
  <w:num w:numId="81" w16cid:durableId="1194032456">
    <w:abstractNumId w:val="69"/>
  </w:num>
  <w:num w:numId="82" w16cid:durableId="615715011">
    <w:abstractNumId w:val="24"/>
  </w:num>
  <w:num w:numId="83" w16cid:durableId="484321111">
    <w:abstractNumId w:val="52"/>
  </w:num>
  <w:num w:numId="84" w16cid:durableId="1629554684">
    <w:abstractNumId w:val="67"/>
  </w:num>
  <w:num w:numId="85" w16cid:durableId="112989898">
    <w:abstractNumId w:val="66"/>
  </w:num>
  <w:num w:numId="86" w16cid:durableId="747191155">
    <w:abstractNumId w:val="29"/>
    <w:lvlOverride w:ilvl="0">
      <w:startOverride w:val="1"/>
      <w:lvl w:ilvl="0">
        <w:start w:val="1"/>
        <w:numFmt w:val="decimal"/>
        <w:pStyle w:val="2"/>
        <w:lvlText w:val="%1"/>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Override>
    <w:lvlOverride w:ilvl="1">
      <w:startOverride w:val="1"/>
      <w:lvl w:ilvl="1">
        <w:start w:val="1"/>
        <w:numFmt w:val="decimal"/>
        <w:pStyle w:val="3"/>
        <w:lvlText w:val="%1.%2"/>
        <w:lvlJc w:val="left"/>
        <w:pPr>
          <w:ind w:left="964" w:hanging="964"/>
        </w:pPr>
        <w:rPr>
          <w:rFonts w:hint="default"/>
        </w:rPr>
      </w:lvl>
    </w:lvlOverride>
    <w:lvlOverride w:ilvl="2">
      <w:startOverride w:val="1"/>
      <w:lvl w:ilvl="2">
        <w:start w:val="1"/>
        <w:numFmt w:val="decimal"/>
        <w:pStyle w:val="4"/>
        <w:lvlText w:val="%1.%2.%3"/>
        <w:lvlJc w:val="left"/>
        <w:pPr>
          <w:ind w:left="964" w:hanging="964"/>
        </w:pPr>
        <w:rPr>
          <w:rFonts w:hint="default"/>
        </w:rPr>
      </w:lvl>
    </w:lvlOverride>
    <w:lvlOverride w:ilvl="3">
      <w:startOverride w:val="1"/>
      <w:lvl w:ilvl="3">
        <w:start w:val="1"/>
        <w:numFmt w:val="decimal"/>
        <w:lvlText w:val="%4."/>
        <w:lvlJc w:val="left"/>
        <w:pPr>
          <w:ind w:left="2880" w:hanging="360"/>
        </w:pPr>
        <w:rPr>
          <w:rFonts w:hint="default"/>
        </w:rPr>
      </w:lvl>
    </w:lvlOverride>
    <w:lvlOverride w:ilvl="4">
      <w:startOverride w:val="1"/>
      <w:lvl w:ilvl="4">
        <w:start w:val="1"/>
        <w:numFmt w:val="lowerLetter"/>
        <w:lvlText w:val="%5."/>
        <w:lvlJc w:val="left"/>
        <w:pPr>
          <w:ind w:left="3600" w:hanging="360"/>
        </w:pPr>
        <w:rPr>
          <w:rFonts w:hint="default"/>
        </w:rPr>
      </w:lvl>
    </w:lvlOverride>
    <w:lvlOverride w:ilvl="5">
      <w:startOverride w:val="1"/>
      <w:lvl w:ilvl="5">
        <w:start w:val="1"/>
        <w:numFmt w:val="lowerRoman"/>
        <w:lvlText w:val="%6."/>
        <w:lvlJc w:val="right"/>
        <w:pPr>
          <w:ind w:left="4320" w:hanging="180"/>
        </w:pPr>
        <w:rPr>
          <w:rFonts w:hint="default"/>
        </w:rPr>
      </w:lvl>
    </w:lvlOverride>
    <w:lvlOverride w:ilvl="6">
      <w:startOverride w:val="1"/>
      <w:lvl w:ilvl="6">
        <w:start w:val="1"/>
        <w:numFmt w:val="decimal"/>
        <w:lvlText w:val="%7."/>
        <w:lvlJc w:val="left"/>
        <w:pPr>
          <w:ind w:left="5040" w:hanging="360"/>
        </w:pPr>
        <w:rPr>
          <w:rFonts w:hint="default"/>
        </w:rPr>
      </w:lvl>
    </w:lvlOverride>
    <w:lvlOverride w:ilvl="7">
      <w:startOverride w:val="1"/>
      <w:lvl w:ilvl="7">
        <w:start w:val="1"/>
        <w:numFmt w:val="lowerLetter"/>
        <w:lvlText w:val="%8."/>
        <w:lvlJc w:val="left"/>
        <w:pPr>
          <w:ind w:left="5760" w:hanging="360"/>
        </w:pPr>
        <w:rPr>
          <w:rFonts w:hint="default"/>
        </w:rPr>
      </w:lvl>
    </w:lvlOverride>
    <w:lvlOverride w:ilvl="8">
      <w:startOverride w:val="1"/>
      <w:lvl w:ilvl="8">
        <w:start w:val="1"/>
        <w:numFmt w:val="lowerRoman"/>
        <w:lvlText w:val="%9."/>
        <w:lvlJc w:val="right"/>
        <w:pPr>
          <w:ind w:left="6480" w:hanging="180"/>
        </w:pPr>
        <w:rPr>
          <w:rFonts w:hint="default"/>
        </w:rPr>
      </w:lvl>
    </w:lvlOverride>
  </w:num>
  <w:num w:numId="87" w16cid:durableId="1296714073">
    <w:abstractNumId w:val="29"/>
    <w:lvlOverride w:ilvl="0">
      <w:lvl w:ilvl="0">
        <w:start w:val="1"/>
        <w:numFmt w:val="decimal"/>
        <w:pStyle w:val="2"/>
        <w:lvlText w:val="%1"/>
        <w:lvlJc w:val="left"/>
        <w:pPr>
          <w:ind w:left="720" w:hanging="720"/>
        </w:pPr>
      </w:lvl>
    </w:lvlOverride>
  </w:num>
  <w:num w:numId="88" w16cid:durableId="889727457">
    <w:abstractNumId w:val="48"/>
  </w:num>
  <w:num w:numId="89" w16cid:durableId="2057700947">
    <w:abstractNumId w:val="29"/>
    <w:lvlOverride w:ilvl="0">
      <w:startOverride w:val="1"/>
      <w:lvl w:ilvl="0">
        <w:start w:val="1"/>
        <w:numFmt w:val="decimal"/>
        <w:pStyle w:val="2"/>
        <w:lvlText w:val="%1"/>
        <w:lvlJc w:val="left"/>
        <w:pPr>
          <w:ind w:left="720" w:hanging="720"/>
        </w:pPr>
        <w:rPr>
          <w:rFonts w:hint="default"/>
        </w:rPr>
      </w:lvl>
    </w:lvlOverride>
    <w:lvlOverride w:ilvl="1">
      <w:startOverride w:val="1"/>
      <w:lvl w:ilvl="1">
        <w:start w:val="1"/>
        <w:numFmt w:val="decimal"/>
        <w:pStyle w:val="3"/>
        <w:lvlText w:val="%1.%2"/>
        <w:lvlJc w:val="left"/>
        <w:pPr>
          <w:ind w:left="964" w:hanging="964"/>
        </w:pPr>
        <w:rPr>
          <w:rFonts w:hint="default"/>
        </w:rPr>
      </w:lvl>
    </w:lvlOverride>
    <w:lvlOverride w:ilvl="2">
      <w:startOverride w:val="1"/>
      <w:lvl w:ilvl="2">
        <w:start w:val="1"/>
        <w:numFmt w:val="decimal"/>
        <w:pStyle w:val="4"/>
        <w:lvlText w:val="%1.%2.%3"/>
        <w:lvlJc w:val="left"/>
        <w:pPr>
          <w:ind w:left="964" w:hanging="964"/>
        </w:pPr>
        <w:rPr>
          <w:rFonts w:hint="default"/>
        </w:rPr>
      </w:lvl>
    </w:lvlOverride>
    <w:lvlOverride w:ilvl="3">
      <w:startOverride w:val="1"/>
      <w:lvl w:ilvl="3">
        <w:start w:val="1"/>
        <w:numFmt w:val="decimal"/>
        <w:lvlText w:val="%4."/>
        <w:lvlJc w:val="left"/>
        <w:pPr>
          <w:ind w:left="2880" w:hanging="360"/>
        </w:pPr>
        <w:rPr>
          <w:rFonts w:hint="default"/>
        </w:rPr>
      </w:lvl>
    </w:lvlOverride>
    <w:lvlOverride w:ilvl="4">
      <w:startOverride w:val="1"/>
      <w:lvl w:ilvl="4">
        <w:start w:val="1"/>
        <w:numFmt w:val="lowerLetter"/>
        <w:lvlText w:val="%5."/>
        <w:lvlJc w:val="left"/>
        <w:pPr>
          <w:ind w:left="3600" w:hanging="360"/>
        </w:pPr>
        <w:rPr>
          <w:rFonts w:hint="default"/>
        </w:rPr>
      </w:lvl>
    </w:lvlOverride>
    <w:lvlOverride w:ilvl="5">
      <w:startOverride w:val="1"/>
      <w:lvl w:ilvl="5">
        <w:start w:val="1"/>
        <w:numFmt w:val="lowerRoman"/>
        <w:lvlText w:val="%6."/>
        <w:lvlJc w:val="right"/>
        <w:pPr>
          <w:ind w:left="4320" w:hanging="180"/>
        </w:pPr>
        <w:rPr>
          <w:rFonts w:hint="default"/>
        </w:rPr>
      </w:lvl>
    </w:lvlOverride>
    <w:lvlOverride w:ilvl="6">
      <w:startOverride w:val="1"/>
      <w:lvl w:ilvl="6">
        <w:start w:val="1"/>
        <w:numFmt w:val="decimal"/>
        <w:lvlText w:val="%7."/>
        <w:lvlJc w:val="left"/>
        <w:pPr>
          <w:ind w:left="5040" w:hanging="360"/>
        </w:pPr>
        <w:rPr>
          <w:rFonts w:hint="default"/>
        </w:rPr>
      </w:lvl>
    </w:lvlOverride>
    <w:lvlOverride w:ilvl="7">
      <w:startOverride w:val="1"/>
      <w:lvl w:ilvl="7">
        <w:start w:val="1"/>
        <w:numFmt w:val="lowerLetter"/>
        <w:lvlText w:val="%8."/>
        <w:lvlJc w:val="left"/>
        <w:pPr>
          <w:ind w:left="5760" w:hanging="360"/>
        </w:pPr>
        <w:rPr>
          <w:rFonts w:hint="default"/>
        </w:rPr>
      </w:lvl>
    </w:lvlOverride>
    <w:lvlOverride w:ilvl="8">
      <w:startOverride w:val="1"/>
      <w:lvl w:ilvl="8">
        <w:start w:val="1"/>
        <w:numFmt w:val="lowerRoman"/>
        <w:lvlText w:val="%9."/>
        <w:lvlJc w:val="right"/>
        <w:pPr>
          <w:ind w:left="6480" w:hanging="180"/>
        </w:pPr>
        <w:rPr>
          <w:rFonts w:hint="default"/>
        </w:rPr>
      </w:lvl>
    </w:lvlOverride>
  </w:num>
  <w:num w:numId="90" w16cid:durableId="1136141370">
    <w:abstractNumId w:val="29"/>
    <w:lvlOverride w:ilvl="0">
      <w:lvl w:ilvl="0">
        <w:start w:val="1"/>
        <w:numFmt w:val="decimal"/>
        <w:pStyle w:val="2"/>
        <w:lvlText w:val="%1"/>
        <w:lvlJc w:val="left"/>
        <w:pPr>
          <w:ind w:left="720" w:hanging="720"/>
        </w:pPr>
        <w:rPr>
          <w:rFonts w:hint="default"/>
        </w:rPr>
      </w:lvl>
    </w:lvlOverride>
    <w:lvlOverride w:ilvl="1">
      <w:lvl w:ilvl="1">
        <w:start w:val="1"/>
        <w:numFmt w:val="decimal"/>
        <w:pStyle w:val="3"/>
        <w:lvlText w:val="%1.%2"/>
        <w:lvlJc w:val="left"/>
        <w:pPr>
          <w:ind w:left="964" w:hanging="964"/>
        </w:pPr>
        <w:rPr>
          <w:rFonts w:hint="default"/>
        </w:rPr>
      </w:lvl>
    </w:lvlOverride>
    <w:lvlOverride w:ilvl="2">
      <w:lvl w:ilvl="2">
        <w:start w:val="1"/>
        <w:numFmt w:val="decimal"/>
        <w:pStyle w:val="4"/>
        <w:lvlText w:val="%1.%2.%3"/>
        <w:lvlJc w:val="left"/>
        <w:pPr>
          <w:ind w:left="964" w:hanging="964"/>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91" w16cid:durableId="1361273987">
    <w:abstractNumId w:val="29"/>
    <w:lvlOverride w:ilvl="0">
      <w:startOverride w:val="1"/>
      <w:lvl w:ilvl="0">
        <w:start w:val="1"/>
        <w:numFmt w:val="decimal"/>
        <w:pStyle w:val="2"/>
        <w:lvlText w:val="%1"/>
        <w:lvlJc w:val="left"/>
        <w:pPr>
          <w:ind w:left="720" w:hanging="720"/>
        </w:pPr>
        <w:rPr>
          <w:rFonts w:hint="default"/>
        </w:rPr>
      </w:lvl>
    </w:lvlOverride>
    <w:lvlOverride w:ilvl="1">
      <w:startOverride w:val="1"/>
      <w:lvl w:ilvl="1">
        <w:start w:val="1"/>
        <w:numFmt w:val="decimal"/>
        <w:pStyle w:val="3"/>
        <w:lvlText w:val="%1.%2"/>
        <w:lvlJc w:val="left"/>
        <w:pPr>
          <w:ind w:left="964" w:hanging="964"/>
        </w:pPr>
        <w:rPr>
          <w:rFonts w:hint="default"/>
        </w:rPr>
      </w:lvl>
    </w:lvlOverride>
  </w:num>
  <w:num w:numId="92" w16cid:durableId="696279274">
    <w:abstractNumId w:val="29"/>
    <w:lvlOverride w:ilvl="0">
      <w:lvl w:ilvl="0">
        <w:start w:val="1"/>
        <w:numFmt w:val="decimal"/>
        <w:pStyle w:val="2"/>
        <w:lvlText w:val="%1"/>
        <w:lvlJc w:val="left"/>
        <w:pPr>
          <w:ind w:left="720" w:hanging="720"/>
        </w:pPr>
        <w:rPr>
          <w:rFonts w:hint="default"/>
        </w:rPr>
      </w:lvl>
    </w:lvlOverride>
    <w:lvlOverride w:ilvl="1">
      <w:lvl w:ilvl="1">
        <w:start w:val="1"/>
        <w:numFmt w:val="decimal"/>
        <w:pStyle w:val="3"/>
        <w:lvlText w:val="%1.%2"/>
        <w:lvlJc w:val="left"/>
        <w:pPr>
          <w:ind w:left="964" w:hanging="964"/>
        </w:pPr>
        <w:rPr>
          <w:rFonts w:hint="default"/>
        </w:rPr>
      </w:lvl>
    </w:lvlOverride>
    <w:lvlOverride w:ilvl="2">
      <w:lvl w:ilvl="2">
        <w:start w:val="1"/>
        <w:numFmt w:val="decimal"/>
        <w:pStyle w:val="4"/>
        <w:lvlText w:val="%1.%2.%3"/>
        <w:lvlJc w:val="left"/>
        <w:pPr>
          <w:ind w:left="964" w:hanging="964"/>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93" w16cid:durableId="868949498">
    <w:abstractNumId w:val="33"/>
  </w:num>
  <w:num w:numId="94" w16cid:durableId="673846938">
    <w:abstractNumId w:val="36"/>
  </w:num>
  <w:num w:numId="95" w16cid:durableId="1333296314">
    <w:abstractNumId w:val="43"/>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26A"/>
    <w:rsid w:val="00000A9E"/>
    <w:rsid w:val="00000B91"/>
    <w:rsid w:val="000011EC"/>
    <w:rsid w:val="000012D4"/>
    <w:rsid w:val="00001707"/>
    <w:rsid w:val="0000188A"/>
    <w:rsid w:val="00001A2D"/>
    <w:rsid w:val="00001ADE"/>
    <w:rsid w:val="00002360"/>
    <w:rsid w:val="000025A1"/>
    <w:rsid w:val="000033A5"/>
    <w:rsid w:val="0000357A"/>
    <w:rsid w:val="00004B7C"/>
    <w:rsid w:val="00005226"/>
    <w:rsid w:val="00005255"/>
    <w:rsid w:val="000054AC"/>
    <w:rsid w:val="00006370"/>
    <w:rsid w:val="0000687E"/>
    <w:rsid w:val="00006914"/>
    <w:rsid w:val="00006957"/>
    <w:rsid w:val="00006EF6"/>
    <w:rsid w:val="0000704A"/>
    <w:rsid w:val="00007447"/>
    <w:rsid w:val="000101DF"/>
    <w:rsid w:val="00010215"/>
    <w:rsid w:val="000103B3"/>
    <w:rsid w:val="0001096D"/>
    <w:rsid w:val="00010E83"/>
    <w:rsid w:val="000113BA"/>
    <w:rsid w:val="000118CE"/>
    <w:rsid w:val="00011F33"/>
    <w:rsid w:val="00011F34"/>
    <w:rsid w:val="0001227F"/>
    <w:rsid w:val="00012618"/>
    <w:rsid w:val="00012647"/>
    <w:rsid w:val="00012CFB"/>
    <w:rsid w:val="00012D10"/>
    <w:rsid w:val="00013278"/>
    <w:rsid w:val="00013848"/>
    <w:rsid w:val="00014BB0"/>
    <w:rsid w:val="00014E1D"/>
    <w:rsid w:val="00014F01"/>
    <w:rsid w:val="0001560A"/>
    <w:rsid w:val="00015A94"/>
    <w:rsid w:val="00015CEA"/>
    <w:rsid w:val="00015E8F"/>
    <w:rsid w:val="00016150"/>
    <w:rsid w:val="00016417"/>
    <w:rsid w:val="00016D5B"/>
    <w:rsid w:val="00017FF8"/>
    <w:rsid w:val="0002001B"/>
    <w:rsid w:val="00020478"/>
    <w:rsid w:val="00020790"/>
    <w:rsid w:val="00020838"/>
    <w:rsid w:val="00020F0F"/>
    <w:rsid w:val="00021207"/>
    <w:rsid w:val="00021758"/>
    <w:rsid w:val="00021AB9"/>
    <w:rsid w:val="000225C2"/>
    <w:rsid w:val="00022C88"/>
    <w:rsid w:val="00022D65"/>
    <w:rsid w:val="0002364C"/>
    <w:rsid w:val="00023680"/>
    <w:rsid w:val="00023E1E"/>
    <w:rsid w:val="00024732"/>
    <w:rsid w:val="00024A2A"/>
    <w:rsid w:val="00024A6E"/>
    <w:rsid w:val="00025134"/>
    <w:rsid w:val="00025525"/>
    <w:rsid w:val="0002560E"/>
    <w:rsid w:val="00026075"/>
    <w:rsid w:val="00026E33"/>
    <w:rsid w:val="000271DA"/>
    <w:rsid w:val="000279AD"/>
    <w:rsid w:val="00030031"/>
    <w:rsid w:val="00030CB6"/>
    <w:rsid w:val="00030DAD"/>
    <w:rsid w:val="00031008"/>
    <w:rsid w:val="00031EC0"/>
    <w:rsid w:val="00032215"/>
    <w:rsid w:val="000328C0"/>
    <w:rsid w:val="00032AAF"/>
    <w:rsid w:val="00032B55"/>
    <w:rsid w:val="00032E21"/>
    <w:rsid w:val="00032F5E"/>
    <w:rsid w:val="00032F8A"/>
    <w:rsid w:val="0003344F"/>
    <w:rsid w:val="0003398B"/>
    <w:rsid w:val="00034C12"/>
    <w:rsid w:val="00034C46"/>
    <w:rsid w:val="00035106"/>
    <w:rsid w:val="00035173"/>
    <w:rsid w:val="00035642"/>
    <w:rsid w:val="000359B6"/>
    <w:rsid w:val="00036948"/>
    <w:rsid w:val="00036C5F"/>
    <w:rsid w:val="00036FAD"/>
    <w:rsid w:val="00037105"/>
    <w:rsid w:val="00037620"/>
    <w:rsid w:val="00040B11"/>
    <w:rsid w:val="0004123B"/>
    <w:rsid w:val="00041409"/>
    <w:rsid w:val="000416F0"/>
    <w:rsid w:val="00041DED"/>
    <w:rsid w:val="00041E76"/>
    <w:rsid w:val="00042088"/>
    <w:rsid w:val="000426C7"/>
    <w:rsid w:val="00042BB4"/>
    <w:rsid w:val="00043769"/>
    <w:rsid w:val="00044186"/>
    <w:rsid w:val="0004433A"/>
    <w:rsid w:val="00044883"/>
    <w:rsid w:val="00044B2D"/>
    <w:rsid w:val="00044D68"/>
    <w:rsid w:val="0004507C"/>
    <w:rsid w:val="00045A40"/>
    <w:rsid w:val="00045A60"/>
    <w:rsid w:val="00045F48"/>
    <w:rsid w:val="0004609E"/>
    <w:rsid w:val="000462CB"/>
    <w:rsid w:val="00046521"/>
    <w:rsid w:val="00050FAE"/>
    <w:rsid w:val="0005127C"/>
    <w:rsid w:val="00051A9F"/>
    <w:rsid w:val="00051EC4"/>
    <w:rsid w:val="000522DC"/>
    <w:rsid w:val="000524F4"/>
    <w:rsid w:val="00053F42"/>
    <w:rsid w:val="0005436D"/>
    <w:rsid w:val="00054701"/>
    <w:rsid w:val="000551A8"/>
    <w:rsid w:val="00055AFB"/>
    <w:rsid w:val="00056247"/>
    <w:rsid w:val="000562F3"/>
    <w:rsid w:val="0005678D"/>
    <w:rsid w:val="00056CFC"/>
    <w:rsid w:val="00057671"/>
    <w:rsid w:val="000579F8"/>
    <w:rsid w:val="00057A58"/>
    <w:rsid w:val="0006020B"/>
    <w:rsid w:val="000606DF"/>
    <w:rsid w:val="00060948"/>
    <w:rsid w:val="00060CC8"/>
    <w:rsid w:val="00060E00"/>
    <w:rsid w:val="0006109E"/>
    <w:rsid w:val="000613A4"/>
    <w:rsid w:val="000613B5"/>
    <w:rsid w:val="00061908"/>
    <w:rsid w:val="00061A17"/>
    <w:rsid w:val="00062044"/>
    <w:rsid w:val="00062164"/>
    <w:rsid w:val="0006231D"/>
    <w:rsid w:val="00063140"/>
    <w:rsid w:val="000633E3"/>
    <w:rsid w:val="000638C2"/>
    <w:rsid w:val="00063A44"/>
    <w:rsid w:val="00063A62"/>
    <w:rsid w:val="00063B62"/>
    <w:rsid w:val="0006410D"/>
    <w:rsid w:val="0006413C"/>
    <w:rsid w:val="000642A3"/>
    <w:rsid w:val="000645FE"/>
    <w:rsid w:val="0006482E"/>
    <w:rsid w:val="00064C05"/>
    <w:rsid w:val="00064D2B"/>
    <w:rsid w:val="00065146"/>
    <w:rsid w:val="000652F1"/>
    <w:rsid w:val="000654B8"/>
    <w:rsid w:val="00065511"/>
    <w:rsid w:val="00065D79"/>
    <w:rsid w:val="000661A7"/>
    <w:rsid w:val="00066257"/>
    <w:rsid w:val="00067389"/>
    <w:rsid w:val="000673FE"/>
    <w:rsid w:val="00067982"/>
    <w:rsid w:val="00070208"/>
    <w:rsid w:val="00070570"/>
    <w:rsid w:val="00070A22"/>
    <w:rsid w:val="0007106B"/>
    <w:rsid w:val="000713CA"/>
    <w:rsid w:val="00071B9A"/>
    <w:rsid w:val="00071BEF"/>
    <w:rsid w:val="00071EE8"/>
    <w:rsid w:val="0007211F"/>
    <w:rsid w:val="00072A93"/>
    <w:rsid w:val="000738B3"/>
    <w:rsid w:val="00073AA7"/>
    <w:rsid w:val="00073BDC"/>
    <w:rsid w:val="00073C24"/>
    <w:rsid w:val="00074093"/>
    <w:rsid w:val="00074113"/>
    <w:rsid w:val="000747CF"/>
    <w:rsid w:val="000757B0"/>
    <w:rsid w:val="00075C1D"/>
    <w:rsid w:val="00075E79"/>
    <w:rsid w:val="0007664C"/>
    <w:rsid w:val="0007684E"/>
    <w:rsid w:val="000769FF"/>
    <w:rsid w:val="000772EC"/>
    <w:rsid w:val="00077602"/>
    <w:rsid w:val="0008028A"/>
    <w:rsid w:val="00080D05"/>
    <w:rsid w:val="00080FA3"/>
    <w:rsid w:val="00081046"/>
    <w:rsid w:val="0008124C"/>
    <w:rsid w:val="000812C5"/>
    <w:rsid w:val="0008149C"/>
    <w:rsid w:val="00081AB6"/>
    <w:rsid w:val="0008201F"/>
    <w:rsid w:val="00082291"/>
    <w:rsid w:val="00082C40"/>
    <w:rsid w:val="00082CAF"/>
    <w:rsid w:val="00082CCE"/>
    <w:rsid w:val="00082F31"/>
    <w:rsid w:val="000837CF"/>
    <w:rsid w:val="0008405D"/>
    <w:rsid w:val="00084284"/>
    <w:rsid w:val="00084DAD"/>
    <w:rsid w:val="00084EC5"/>
    <w:rsid w:val="00084FE2"/>
    <w:rsid w:val="00085031"/>
    <w:rsid w:val="0008558F"/>
    <w:rsid w:val="000856E6"/>
    <w:rsid w:val="000857F2"/>
    <w:rsid w:val="000864B4"/>
    <w:rsid w:val="00086532"/>
    <w:rsid w:val="000867B4"/>
    <w:rsid w:val="000869AB"/>
    <w:rsid w:val="00086C6E"/>
    <w:rsid w:val="00087062"/>
    <w:rsid w:val="00087300"/>
    <w:rsid w:val="00090CE2"/>
    <w:rsid w:val="00090E87"/>
    <w:rsid w:val="00090FC4"/>
    <w:rsid w:val="00091F1C"/>
    <w:rsid w:val="00092499"/>
    <w:rsid w:val="00092BA8"/>
    <w:rsid w:val="00092CB8"/>
    <w:rsid w:val="00093111"/>
    <w:rsid w:val="0009315B"/>
    <w:rsid w:val="00093211"/>
    <w:rsid w:val="000936EE"/>
    <w:rsid w:val="000941B0"/>
    <w:rsid w:val="0009494B"/>
    <w:rsid w:val="00094D93"/>
    <w:rsid w:val="00094E4C"/>
    <w:rsid w:val="000957FB"/>
    <w:rsid w:val="00095A23"/>
    <w:rsid w:val="000966D4"/>
    <w:rsid w:val="00096E12"/>
    <w:rsid w:val="00097EF6"/>
    <w:rsid w:val="00097FA8"/>
    <w:rsid w:val="000A1AB8"/>
    <w:rsid w:val="000A1C07"/>
    <w:rsid w:val="000A2016"/>
    <w:rsid w:val="000A2231"/>
    <w:rsid w:val="000A225F"/>
    <w:rsid w:val="000A29C8"/>
    <w:rsid w:val="000A2DC9"/>
    <w:rsid w:val="000A36FD"/>
    <w:rsid w:val="000A3A0E"/>
    <w:rsid w:val="000A3AB9"/>
    <w:rsid w:val="000A3D1A"/>
    <w:rsid w:val="000A47E2"/>
    <w:rsid w:val="000A4AA2"/>
    <w:rsid w:val="000A52BF"/>
    <w:rsid w:val="000A5420"/>
    <w:rsid w:val="000A54C4"/>
    <w:rsid w:val="000A5F52"/>
    <w:rsid w:val="000A60BA"/>
    <w:rsid w:val="000A67D1"/>
    <w:rsid w:val="000A6CDF"/>
    <w:rsid w:val="000A71F9"/>
    <w:rsid w:val="000A7434"/>
    <w:rsid w:val="000A7AAF"/>
    <w:rsid w:val="000B052A"/>
    <w:rsid w:val="000B10D7"/>
    <w:rsid w:val="000B1136"/>
    <w:rsid w:val="000B133D"/>
    <w:rsid w:val="000B1A6F"/>
    <w:rsid w:val="000B1BBF"/>
    <w:rsid w:val="000B205A"/>
    <w:rsid w:val="000B223E"/>
    <w:rsid w:val="000B2ECC"/>
    <w:rsid w:val="000B2F26"/>
    <w:rsid w:val="000B3486"/>
    <w:rsid w:val="000B40A4"/>
    <w:rsid w:val="000B455F"/>
    <w:rsid w:val="000B47F5"/>
    <w:rsid w:val="000B4A45"/>
    <w:rsid w:val="000B4DC2"/>
    <w:rsid w:val="000B51A4"/>
    <w:rsid w:val="000B566B"/>
    <w:rsid w:val="000B5C38"/>
    <w:rsid w:val="000B5C6C"/>
    <w:rsid w:val="000B60F5"/>
    <w:rsid w:val="000B63F7"/>
    <w:rsid w:val="000B64D2"/>
    <w:rsid w:val="000B6AF7"/>
    <w:rsid w:val="000B6F54"/>
    <w:rsid w:val="000B72F9"/>
    <w:rsid w:val="000B747D"/>
    <w:rsid w:val="000B7AE1"/>
    <w:rsid w:val="000C009B"/>
    <w:rsid w:val="000C0822"/>
    <w:rsid w:val="000C08AF"/>
    <w:rsid w:val="000C14B8"/>
    <w:rsid w:val="000C19AF"/>
    <w:rsid w:val="000C1C24"/>
    <w:rsid w:val="000C1DC0"/>
    <w:rsid w:val="000C21E6"/>
    <w:rsid w:val="000C2345"/>
    <w:rsid w:val="000C23B7"/>
    <w:rsid w:val="000C263A"/>
    <w:rsid w:val="000C26F9"/>
    <w:rsid w:val="000C29D6"/>
    <w:rsid w:val="000C3250"/>
    <w:rsid w:val="000C3853"/>
    <w:rsid w:val="000C3B30"/>
    <w:rsid w:val="000C3CC1"/>
    <w:rsid w:val="000C4502"/>
    <w:rsid w:val="000C4AB8"/>
    <w:rsid w:val="000C57F0"/>
    <w:rsid w:val="000C5DEA"/>
    <w:rsid w:val="000C6443"/>
    <w:rsid w:val="000C681D"/>
    <w:rsid w:val="000C7802"/>
    <w:rsid w:val="000C7E72"/>
    <w:rsid w:val="000D00B9"/>
    <w:rsid w:val="000D133F"/>
    <w:rsid w:val="000D161D"/>
    <w:rsid w:val="000D1CE2"/>
    <w:rsid w:val="000D1DD7"/>
    <w:rsid w:val="000D1EC6"/>
    <w:rsid w:val="000D2571"/>
    <w:rsid w:val="000D3C9E"/>
    <w:rsid w:val="000D45B2"/>
    <w:rsid w:val="000D4B94"/>
    <w:rsid w:val="000D4D4B"/>
    <w:rsid w:val="000D5439"/>
    <w:rsid w:val="000D576F"/>
    <w:rsid w:val="000D5FF7"/>
    <w:rsid w:val="000D65B4"/>
    <w:rsid w:val="000D6FCF"/>
    <w:rsid w:val="000D7B0C"/>
    <w:rsid w:val="000D7BBE"/>
    <w:rsid w:val="000E0647"/>
    <w:rsid w:val="000E0695"/>
    <w:rsid w:val="000E07BA"/>
    <w:rsid w:val="000E0BF2"/>
    <w:rsid w:val="000E154B"/>
    <w:rsid w:val="000E216E"/>
    <w:rsid w:val="000E29E4"/>
    <w:rsid w:val="000E2BC7"/>
    <w:rsid w:val="000E3314"/>
    <w:rsid w:val="000E3334"/>
    <w:rsid w:val="000E3EC1"/>
    <w:rsid w:val="000E4131"/>
    <w:rsid w:val="000E4B05"/>
    <w:rsid w:val="000E4E88"/>
    <w:rsid w:val="000E5344"/>
    <w:rsid w:val="000E5C9F"/>
    <w:rsid w:val="000E5EB3"/>
    <w:rsid w:val="000E6181"/>
    <w:rsid w:val="000E6292"/>
    <w:rsid w:val="000E6446"/>
    <w:rsid w:val="000E64D1"/>
    <w:rsid w:val="000E6D5E"/>
    <w:rsid w:val="000E6E5F"/>
    <w:rsid w:val="000E7003"/>
    <w:rsid w:val="000E782C"/>
    <w:rsid w:val="000E7933"/>
    <w:rsid w:val="000F013C"/>
    <w:rsid w:val="000F03C1"/>
    <w:rsid w:val="000F044F"/>
    <w:rsid w:val="000F08B2"/>
    <w:rsid w:val="000F090B"/>
    <w:rsid w:val="000F0FFF"/>
    <w:rsid w:val="000F2194"/>
    <w:rsid w:val="000F24C4"/>
    <w:rsid w:val="000F2D8F"/>
    <w:rsid w:val="000F2E32"/>
    <w:rsid w:val="000F2F28"/>
    <w:rsid w:val="000F30F4"/>
    <w:rsid w:val="000F3545"/>
    <w:rsid w:val="000F3C07"/>
    <w:rsid w:val="000F423E"/>
    <w:rsid w:val="000F43ED"/>
    <w:rsid w:val="000F474F"/>
    <w:rsid w:val="000F49A0"/>
    <w:rsid w:val="000F49B1"/>
    <w:rsid w:val="000F4E4F"/>
    <w:rsid w:val="000F5285"/>
    <w:rsid w:val="000F54B1"/>
    <w:rsid w:val="000F5BDB"/>
    <w:rsid w:val="000F6369"/>
    <w:rsid w:val="000F773D"/>
    <w:rsid w:val="000F7D55"/>
    <w:rsid w:val="000F7F11"/>
    <w:rsid w:val="001002FC"/>
    <w:rsid w:val="00100A3C"/>
    <w:rsid w:val="00100D6D"/>
    <w:rsid w:val="00100E5D"/>
    <w:rsid w:val="00101061"/>
    <w:rsid w:val="001011BA"/>
    <w:rsid w:val="0010137B"/>
    <w:rsid w:val="001013BD"/>
    <w:rsid w:val="00101B52"/>
    <w:rsid w:val="00101FF4"/>
    <w:rsid w:val="00102048"/>
    <w:rsid w:val="001021D7"/>
    <w:rsid w:val="001022B1"/>
    <w:rsid w:val="001022B5"/>
    <w:rsid w:val="001025D7"/>
    <w:rsid w:val="0010264A"/>
    <w:rsid w:val="001026F0"/>
    <w:rsid w:val="0010305A"/>
    <w:rsid w:val="00103803"/>
    <w:rsid w:val="001039C8"/>
    <w:rsid w:val="00103BCA"/>
    <w:rsid w:val="0010447B"/>
    <w:rsid w:val="001048C3"/>
    <w:rsid w:val="001049D8"/>
    <w:rsid w:val="0010529F"/>
    <w:rsid w:val="0010537C"/>
    <w:rsid w:val="00106034"/>
    <w:rsid w:val="001067F6"/>
    <w:rsid w:val="00106F77"/>
    <w:rsid w:val="001072C0"/>
    <w:rsid w:val="001074CC"/>
    <w:rsid w:val="00107522"/>
    <w:rsid w:val="00107938"/>
    <w:rsid w:val="00107BE4"/>
    <w:rsid w:val="00107F26"/>
    <w:rsid w:val="0011011F"/>
    <w:rsid w:val="001106E5"/>
    <w:rsid w:val="00110933"/>
    <w:rsid w:val="001109A6"/>
    <w:rsid w:val="00110B3A"/>
    <w:rsid w:val="00111467"/>
    <w:rsid w:val="00111D20"/>
    <w:rsid w:val="00111DAB"/>
    <w:rsid w:val="001128FE"/>
    <w:rsid w:val="00113113"/>
    <w:rsid w:val="00113B49"/>
    <w:rsid w:val="00113E8A"/>
    <w:rsid w:val="00113F77"/>
    <w:rsid w:val="00114002"/>
    <w:rsid w:val="0011445C"/>
    <w:rsid w:val="00114E24"/>
    <w:rsid w:val="001154FF"/>
    <w:rsid w:val="00116197"/>
    <w:rsid w:val="001173CD"/>
    <w:rsid w:val="00117D22"/>
    <w:rsid w:val="00120186"/>
    <w:rsid w:val="001202F5"/>
    <w:rsid w:val="001203A1"/>
    <w:rsid w:val="00120A7B"/>
    <w:rsid w:val="00120C30"/>
    <w:rsid w:val="00121563"/>
    <w:rsid w:val="00121E03"/>
    <w:rsid w:val="00121E84"/>
    <w:rsid w:val="00121EE1"/>
    <w:rsid w:val="0012200F"/>
    <w:rsid w:val="001224B8"/>
    <w:rsid w:val="00122822"/>
    <w:rsid w:val="00122B2B"/>
    <w:rsid w:val="00122C9A"/>
    <w:rsid w:val="00123033"/>
    <w:rsid w:val="00123655"/>
    <w:rsid w:val="00123765"/>
    <w:rsid w:val="00123887"/>
    <w:rsid w:val="001239F4"/>
    <w:rsid w:val="001243C7"/>
    <w:rsid w:val="00124518"/>
    <w:rsid w:val="00125B0D"/>
    <w:rsid w:val="00125B36"/>
    <w:rsid w:val="00125B56"/>
    <w:rsid w:val="00126283"/>
    <w:rsid w:val="0012667E"/>
    <w:rsid w:val="00126C1F"/>
    <w:rsid w:val="00126F6D"/>
    <w:rsid w:val="0012712D"/>
    <w:rsid w:val="00127183"/>
    <w:rsid w:val="00130837"/>
    <w:rsid w:val="00130ACC"/>
    <w:rsid w:val="00130E0F"/>
    <w:rsid w:val="0013144B"/>
    <w:rsid w:val="001314D7"/>
    <w:rsid w:val="001315E5"/>
    <w:rsid w:val="00131DC8"/>
    <w:rsid w:val="00131E3B"/>
    <w:rsid w:val="001324EC"/>
    <w:rsid w:val="00132C28"/>
    <w:rsid w:val="00132DB8"/>
    <w:rsid w:val="00132E0F"/>
    <w:rsid w:val="001336FD"/>
    <w:rsid w:val="001348DC"/>
    <w:rsid w:val="00135151"/>
    <w:rsid w:val="0013547F"/>
    <w:rsid w:val="0013574A"/>
    <w:rsid w:val="00135BF7"/>
    <w:rsid w:val="001363FC"/>
    <w:rsid w:val="001364BC"/>
    <w:rsid w:val="0013694F"/>
    <w:rsid w:val="00136E48"/>
    <w:rsid w:val="00137A0A"/>
    <w:rsid w:val="00137A22"/>
    <w:rsid w:val="00137E49"/>
    <w:rsid w:val="0014050D"/>
    <w:rsid w:val="00140569"/>
    <w:rsid w:val="00140898"/>
    <w:rsid w:val="00140B0D"/>
    <w:rsid w:val="00140B41"/>
    <w:rsid w:val="00140C10"/>
    <w:rsid w:val="00140E4B"/>
    <w:rsid w:val="00141277"/>
    <w:rsid w:val="0014183C"/>
    <w:rsid w:val="0014199B"/>
    <w:rsid w:val="00141B21"/>
    <w:rsid w:val="00141F6D"/>
    <w:rsid w:val="001427AF"/>
    <w:rsid w:val="00142893"/>
    <w:rsid w:val="00142C9E"/>
    <w:rsid w:val="00142DA7"/>
    <w:rsid w:val="00142FA8"/>
    <w:rsid w:val="00143260"/>
    <w:rsid w:val="0014343A"/>
    <w:rsid w:val="001435C9"/>
    <w:rsid w:val="001438DF"/>
    <w:rsid w:val="0014396C"/>
    <w:rsid w:val="00143E16"/>
    <w:rsid w:val="00144B5A"/>
    <w:rsid w:val="00145A4E"/>
    <w:rsid w:val="00145B6E"/>
    <w:rsid w:val="00145D19"/>
    <w:rsid w:val="00145EDD"/>
    <w:rsid w:val="00146595"/>
    <w:rsid w:val="001472C9"/>
    <w:rsid w:val="00147562"/>
    <w:rsid w:val="00147634"/>
    <w:rsid w:val="001476FD"/>
    <w:rsid w:val="001477C3"/>
    <w:rsid w:val="00147A92"/>
    <w:rsid w:val="00147B2E"/>
    <w:rsid w:val="00150184"/>
    <w:rsid w:val="001511E0"/>
    <w:rsid w:val="001511F3"/>
    <w:rsid w:val="00151835"/>
    <w:rsid w:val="00151FA6"/>
    <w:rsid w:val="0015200E"/>
    <w:rsid w:val="00152220"/>
    <w:rsid w:val="00152609"/>
    <w:rsid w:val="00152855"/>
    <w:rsid w:val="00152C85"/>
    <w:rsid w:val="00152DEF"/>
    <w:rsid w:val="00152F3A"/>
    <w:rsid w:val="00153C03"/>
    <w:rsid w:val="00153CD3"/>
    <w:rsid w:val="00153D07"/>
    <w:rsid w:val="0015430A"/>
    <w:rsid w:val="0015492A"/>
    <w:rsid w:val="00155685"/>
    <w:rsid w:val="001558E6"/>
    <w:rsid w:val="00155B02"/>
    <w:rsid w:val="00155C04"/>
    <w:rsid w:val="001572FF"/>
    <w:rsid w:val="00157368"/>
    <w:rsid w:val="00157456"/>
    <w:rsid w:val="00157FE5"/>
    <w:rsid w:val="001606AF"/>
    <w:rsid w:val="00160F51"/>
    <w:rsid w:val="00161664"/>
    <w:rsid w:val="00161DF1"/>
    <w:rsid w:val="00161F74"/>
    <w:rsid w:val="00162C6A"/>
    <w:rsid w:val="00163200"/>
    <w:rsid w:val="00163652"/>
    <w:rsid w:val="001637D2"/>
    <w:rsid w:val="00163E64"/>
    <w:rsid w:val="00163E92"/>
    <w:rsid w:val="00164069"/>
    <w:rsid w:val="0016443C"/>
    <w:rsid w:val="00164A4D"/>
    <w:rsid w:val="00164AE4"/>
    <w:rsid w:val="00165631"/>
    <w:rsid w:val="00165FA5"/>
    <w:rsid w:val="00166003"/>
    <w:rsid w:val="00166951"/>
    <w:rsid w:val="00166CB2"/>
    <w:rsid w:val="001677D1"/>
    <w:rsid w:val="001679E9"/>
    <w:rsid w:val="00167D21"/>
    <w:rsid w:val="0017067A"/>
    <w:rsid w:val="00170881"/>
    <w:rsid w:val="00170D5A"/>
    <w:rsid w:val="00170E6C"/>
    <w:rsid w:val="00171A13"/>
    <w:rsid w:val="00171BA1"/>
    <w:rsid w:val="00171BCC"/>
    <w:rsid w:val="00172044"/>
    <w:rsid w:val="00172099"/>
    <w:rsid w:val="0017212D"/>
    <w:rsid w:val="001726B6"/>
    <w:rsid w:val="00172C8C"/>
    <w:rsid w:val="0017309F"/>
    <w:rsid w:val="001732CC"/>
    <w:rsid w:val="00173A8E"/>
    <w:rsid w:val="001748C3"/>
    <w:rsid w:val="001752D9"/>
    <w:rsid w:val="00175AA9"/>
    <w:rsid w:val="00175EA7"/>
    <w:rsid w:val="00176088"/>
    <w:rsid w:val="00176594"/>
    <w:rsid w:val="0017664C"/>
    <w:rsid w:val="00176896"/>
    <w:rsid w:val="0017699C"/>
    <w:rsid w:val="00176CE8"/>
    <w:rsid w:val="00176D5B"/>
    <w:rsid w:val="00177278"/>
    <w:rsid w:val="001772B2"/>
    <w:rsid w:val="0017739C"/>
    <w:rsid w:val="001773DC"/>
    <w:rsid w:val="00177946"/>
    <w:rsid w:val="00177BF5"/>
    <w:rsid w:val="00177FDA"/>
    <w:rsid w:val="00180246"/>
    <w:rsid w:val="00180FD4"/>
    <w:rsid w:val="00181440"/>
    <w:rsid w:val="00181752"/>
    <w:rsid w:val="001821C2"/>
    <w:rsid w:val="00183316"/>
    <w:rsid w:val="00183A2C"/>
    <w:rsid w:val="00184905"/>
    <w:rsid w:val="00185089"/>
    <w:rsid w:val="00185B2C"/>
    <w:rsid w:val="001866F7"/>
    <w:rsid w:val="00187B25"/>
    <w:rsid w:val="00190018"/>
    <w:rsid w:val="0019015C"/>
    <w:rsid w:val="001902EA"/>
    <w:rsid w:val="0019033B"/>
    <w:rsid w:val="0019081C"/>
    <w:rsid w:val="001910A3"/>
    <w:rsid w:val="00191697"/>
    <w:rsid w:val="001918FF"/>
    <w:rsid w:val="00191A25"/>
    <w:rsid w:val="00191D14"/>
    <w:rsid w:val="00191D32"/>
    <w:rsid w:val="0019258E"/>
    <w:rsid w:val="00192892"/>
    <w:rsid w:val="00193553"/>
    <w:rsid w:val="001936FE"/>
    <w:rsid w:val="0019434F"/>
    <w:rsid w:val="001943CE"/>
    <w:rsid w:val="00194551"/>
    <w:rsid w:val="00194FB4"/>
    <w:rsid w:val="001951B1"/>
    <w:rsid w:val="00195522"/>
    <w:rsid w:val="001957F8"/>
    <w:rsid w:val="00195AC6"/>
    <w:rsid w:val="001962FC"/>
    <w:rsid w:val="001971C1"/>
    <w:rsid w:val="0019763D"/>
    <w:rsid w:val="00197F4A"/>
    <w:rsid w:val="001A0D21"/>
    <w:rsid w:val="001A1644"/>
    <w:rsid w:val="001A2B1F"/>
    <w:rsid w:val="001A2DFD"/>
    <w:rsid w:val="001A2FD0"/>
    <w:rsid w:val="001A3397"/>
    <w:rsid w:val="001A3532"/>
    <w:rsid w:val="001A4194"/>
    <w:rsid w:val="001A4852"/>
    <w:rsid w:val="001A5903"/>
    <w:rsid w:val="001A5A48"/>
    <w:rsid w:val="001A5CCB"/>
    <w:rsid w:val="001A6B74"/>
    <w:rsid w:val="001A6C26"/>
    <w:rsid w:val="001A6E06"/>
    <w:rsid w:val="001A6FA5"/>
    <w:rsid w:val="001A71D5"/>
    <w:rsid w:val="001A7819"/>
    <w:rsid w:val="001A7994"/>
    <w:rsid w:val="001B0778"/>
    <w:rsid w:val="001B07F0"/>
    <w:rsid w:val="001B0C41"/>
    <w:rsid w:val="001B1BB1"/>
    <w:rsid w:val="001B1E97"/>
    <w:rsid w:val="001B241E"/>
    <w:rsid w:val="001B267F"/>
    <w:rsid w:val="001B27E4"/>
    <w:rsid w:val="001B349E"/>
    <w:rsid w:val="001B3D06"/>
    <w:rsid w:val="001B3D70"/>
    <w:rsid w:val="001B3DCC"/>
    <w:rsid w:val="001B44A9"/>
    <w:rsid w:val="001B489C"/>
    <w:rsid w:val="001B4B52"/>
    <w:rsid w:val="001B5189"/>
    <w:rsid w:val="001B58B1"/>
    <w:rsid w:val="001B59D7"/>
    <w:rsid w:val="001B5B9E"/>
    <w:rsid w:val="001B5F99"/>
    <w:rsid w:val="001B67B5"/>
    <w:rsid w:val="001B6A45"/>
    <w:rsid w:val="001B7422"/>
    <w:rsid w:val="001B757C"/>
    <w:rsid w:val="001B7F8C"/>
    <w:rsid w:val="001C01C6"/>
    <w:rsid w:val="001C047F"/>
    <w:rsid w:val="001C09B1"/>
    <w:rsid w:val="001C0B59"/>
    <w:rsid w:val="001C141D"/>
    <w:rsid w:val="001C1607"/>
    <w:rsid w:val="001C1FC1"/>
    <w:rsid w:val="001C22A3"/>
    <w:rsid w:val="001C2558"/>
    <w:rsid w:val="001C301E"/>
    <w:rsid w:val="001C31F3"/>
    <w:rsid w:val="001C332E"/>
    <w:rsid w:val="001C3AC3"/>
    <w:rsid w:val="001C3CFF"/>
    <w:rsid w:val="001C3ED5"/>
    <w:rsid w:val="001C413A"/>
    <w:rsid w:val="001C4271"/>
    <w:rsid w:val="001C4BB0"/>
    <w:rsid w:val="001C4EFF"/>
    <w:rsid w:val="001C4F15"/>
    <w:rsid w:val="001C503D"/>
    <w:rsid w:val="001C5AE0"/>
    <w:rsid w:val="001C5BF1"/>
    <w:rsid w:val="001C6427"/>
    <w:rsid w:val="001C75B2"/>
    <w:rsid w:val="001D0111"/>
    <w:rsid w:val="001D0795"/>
    <w:rsid w:val="001D0D70"/>
    <w:rsid w:val="001D1D3C"/>
    <w:rsid w:val="001D1EC6"/>
    <w:rsid w:val="001D22A1"/>
    <w:rsid w:val="001D2578"/>
    <w:rsid w:val="001D2AB4"/>
    <w:rsid w:val="001D3CF2"/>
    <w:rsid w:val="001D4082"/>
    <w:rsid w:val="001D478E"/>
    <w:rsid w:val="001D491E"/>
    <w:rsid w:val="001D5678"/>
    <w:rsid w:val="001D591D"/>
    <w:rsid w:val="001D5ABD"/>
    <w:rsid w:val="001D5B6A"/>
    <w:rsid w:val="001D5D62"/>
    <w:rsid w:val="001D5E2C"/>
    <w:rsid w:val="001D604D"/>
    <w:rsid w:val="001D6732"/>
    <w:rsid w:val="001D68F9"/>
    <w:rsid w:val="001D69B7"/>
    <w:rsid w:val="001D7CC7"/>
    <w:rsid w:val="001D7E13"/>
    <w:rsid w:val="001D7FE9"/>
    <w:rsid w:val="001E0A0F"/>
    <w:rsid w:val="001E1857"/>
    <w:rsid w:val="001E1A3E"/>
    <w:rsid w:val="001E259D"/>
    <w:rsid w:val="001E2A8D"/>
    <w:rsid w:val="001E3090"/>
    <w:rsid w:val="001E35FC"/>
    <w:rsid w:val="001E3AC8"/>
    <w:rsid w:val="001E3C61"/>
    <w:rsid w:val="001E4694"/>
    <w:rsid w:val="001E507D"/>
    <w:rsid w:val="001E5108"/>
    <w:rsid w:val="001E5667"/>
    <w:rsid w:val="001E576A"/>
    <w:rsid w:val="001E6607"/>
    <w:rsid w:val="001E6761"/>
    <w:rsid w:val="001E6794"/>
    <w:rsid w:val="001E6E04"/>
    <w:rsid w:val="001E7073"/>
    <w:rsid w:val="001E77CA"/>
    <w:rsid w:val="001E7B84"/>
    <w:rsid w:val="001E7D0E"/>
    <w:rsid w:val="001F0C6B"/>
    <w:rsid w:val="001F1CCC"/>
    <w:rsid w:val="001F206C"/>
    <w:rsid w:val="001F2125"/>
    <w:rsid w:val="001F2754"/>
    <w:rsid w:val="001F2BA8"/>
    <w:rsid w:val="001F309B"/>
    <w:rsid w:val="001F30D5"/>
    <w:rsid w:val="001F3132"/>
    <w:rsid w:val="001F3336"/>
    <w:rsid w:val="001F3371"/>
    <w:rsid w:val="001F38A4"/>
    <w:rsid w:val="001F3C5C"/>
    <w:rsid w:val="001F3D6C"/>
    <w:rsid w:val="001F48A2"/>
    <w:rsid w:val="001F4D9E"/>
    <w:rsid w:val="001F532A"/>
    <w:rsid w:val="001F5457"/>
    <w:rsid w:val="001F5967"/>
    <w:rsid w:val="001F6092"/>
    <w:rsid w:val="001F6638"/>
    <w:rsid w:val="001F67E9"/>
    <w:rsid w:val="001F6EC6"/>
    <w:rsid w:val="001F75CA"/>
    <w:rsid w:val="001F7EE4"/>
    <w:rsid w:val="0020051E"/>
    <w:rsid w:val="00200BC5"/>
    <w:rsid w:val="00200C3A"/>
    <w:rsid w:val="00201503"/>
    <w:rsid w:val="0020170C"/>
    <w:rsid w:val="00201F73"/>
    <w:rsid w:val="00201FA6"/>
    <w:rsid w:val="0020208F"/>
    <w:rsid w:val="002030E4"/>
    <w:rsid w:val="002032B6"/>
    <w:rsid w:val="0020359A"/>
    <w:rsid w:val="002035D4"/>
    <w:rsid w:val="00203D97"/>
    <w:rsid w:val="002044F0"/>
    <w:rsid w:val="0020463E"/>
    <w:rsid w:val="002046EE"/>
    <w:rsid w:val="0020540E"/>
    <w:rsid w:val="002057FA"/>
    <w:rsid w:val="00205DDB"/>
    <w:rsid w:val="00206525"/>
    <w:rsid w:val="0020683B"/>
    <w:rsid w:val="00207063"/>
    <w:rsid w:val="002075BE"/>
    <w:rsid w:val="00207BCD"/>
    <w:rsid w:val="00210EA3"/>
    <w:rsid w:val="00211255"/>
    <w:rsid w:val="00211945"/>
    <w:rsid w:val="002119DE"/>
    <w:rsid w:val="00211D6A"/>
    <w:rsid w:val="002124E9"/>
    <w:rsid w:val="0021273A"/>
    <w:rsid w:val="00212A6E"/>
    <w:rsid w:val="00212B6C"/>
    <w:rsid w:val="00212C5D"/>
    <w:rsid w:val="00212DF0"/>
    <w:rsid w:val="002135E1"/>
    <w:rsid w:val="0021368B"/>
    <w:rsid w:val="002137BB"/>
    <w:rsid w:val="00213A4B"/>
    <w:rsid w:val="00213D20"/>
    <w:rsid w:val="00214059"/>
    <w:rsid w:val="00214217"/>
    <w:rsid w:val="00214300"/>
    <w:rsid w:val="002144AC"/>
    <w:rsid w:val="00214F46"/>
    <w:rsid w:val="00215278"/>
    <w:rsid w:val="00215441"/>
    <w:rsid w:val="0021555E"/>
    <w:rsid w:val="002158FB"/>
    <w:rsid w:val="00215CAD"/>
    <w:rsid w:val="0021617C"/>
    <w:rsid w:val="002166C3"/>
    <w:rsid w:val="00216B17"/>
    <w:rsid w:val="00216DEB"/>
    <w:rsid w:val="0021784C"/>
    <w:rsid w:val="00217CE9"/>
    <w:rsid w:val="00220B4E"/>
    <w:rsid w:val="00220BF2"/>
    <w:rsid w:val="00221D3E"/>
    <w:rsid w:val="00221E5B"/>
    <w:rsid w:val="00222137"/>
    <w:rsid w:val="00222950"/>
    <w:rsid w:val="00222E49"/>
    <w:rsid w:val="002236A3"/>
    <w:rsid w:val="0022386D"/>
    <w:rsid w:val="00223BE4"/>
    <w:rsid w:val="00223E89"/>
    <w:rsid w:val="0022444A"/>
    <w:rsid w:val="0022460A"/>
    <w:rsid w:val="00224684"/>
    <w:rsid w:val="00224D0A"/>
    <w:rsid w:val="00224E7A"/>
    <w:rsid w:val="00224EEC"/>
    <w:rsid w:val="00225124"/>
    <w:rsid w:val="002253F6"/>
    <w:rsid w:val="002259EE"/>
    <w:rsid w:val="00225A82"/>
    <w:rsid w:val="00225C75"/>
    <w:rsid w:val="00225FCA"/>
    <w:rsid w:val="0022667B"/>
    <w:rsid w:val="0022678D"/>
    <w:rsid w:val="00226C3E"/>
    <w:rsid w:val="002279AC"/>
    <w:rsid w:val="00227B14"/>
    <w:rsid w:val="00227B1F"/>
    <w:rsid w:val="00230595"/>
    <w:rsid w:val="0023093C"/>
    <w:rsid w:val="00231466"/>
    <w:rsid w:val="00231B2F"/>
    <w:rsid w:val="00231C09"/>
    <w:rsid w:val="00231EA3"/>
    <w:rsid w:val="00231F28"/>
    <w:rsid w:val="002322BE"/>
    <w:rsid w:val="00234890"/>
    <w:rsid w:val="00234BE8"/>
    <w:rsid w:val="00234CB9"/>
    <w:rsid w:val="00234EE1"/>
    <w:rsid w:val="002354D6"/>
    <w:rsid w:val="002355CD"/>
    <w:rsid w:val="00236697"/>
    <w:rsid w:val="00236884"/>
    <w:rsid w:val="00236E5C"/>
    <w:rsid w:val="002378BB"/>
    <w:rsid w:val="002378F1"/>
    <w:rsid w:val="00237FB5"/>
    <w:rsid w:val="00237FC1"/>
    <w:rsid w:val="00240270"/>
    <w:rsid w:val="00240C66"/>
    <w:rsid w:val="00240DFC"/>
    <w:rsid w:val="00241067"/>
    <w:rsid w:val="00241104"/>
    <w:rsid w:val="00241471"/>
    <w:rsid w:val="0024157B"/>
    <w:rsid w:val="00241A12"/>
    <w:rsid w:val="002424CD"/>
    <w:rsid w:val="00242F99"/>
    <w:rsid w:val="002431DE"/>
    <w:rsid w:val="0024360E"/>
    <w:rsid w:val="002437A1"/>
    <w:rsid w:val="00243C0B"/>
    <w:rsid w:val="00243E81"/>
    <w:rsid w:val="00243ED3"/>
    <w:rsid w:val="00243EF2"/>
    <w:rsid w:val="00244957"/>
    <w:rsid w:val="00244F87"/>
    <w:rsid w:val="002455AF"/>
    <w:rsid w:val="00245839"/>
    <w:rsid w:val="00245BA5"/>
    <w:rsid w:val="00246702"/>
    <w:rsid w:val="00246B07"/>
    <w:rsid w:val="00246D20"/>
    <w:rsid w:val="00246E5B"/>
    <w:rsid w:val="002478CC"/>
    <w:rsid w:val="00247D7D"/>
    <w:rsid w:val="002502C8"/>
    <w:rsid w:val="002502D0"/>
    <w:rsid w:val="0025129D"/>
    <w:rsid w:val="0025173A"/>
    <w:rsid w:val="0025174A"/>
    <w:rsid w:val="00251CCD"/>
    <w:rsid w:val="00252E11"/>
    <w:rsid w:val="00252F2F"/>
    <w:rsid w:val="00253074"/>
    <w:rsid w:val="0025314D"/>
    <w:rsid w:val="0025358E"/>
    <w:rsid w:val="00253708"/>
    <w:rsid w:val="00253AEF"/>
    <w:rsid w:val="0025476C"/>
    <w:rsid w:val="002549AA"/>
    <w:rsid w:val="00254A5C"/>
    <w:rsid w:val="00255489"/>
    <w:rsid w:val="002557A0"/>
    <w:rsid w:val="00255B51"/>
    <w:rsid w:val="00255F0E"/>
    <w:rsid w:val="00255F2D"/>
    <w:rsid w:val="0025603B"/>
    <w:rsid w:val="00256202"/>
    <w:rsid w:val="00256705"/>
    <w:rsid w:val="00257080"/>
    <w:rsid w:val="002571BD"/>
    <w:rsid w:val="002579AF"/>
    <w:rsid w:val="0026056E"/>
    <w:rsid w:val="002606BE"/>
    <w:rsid w:val="00260C5C"/>
    <w:rsid w:val="00260E3C"/>
    <w:rsid w:val="00261294"/>
    <w:rsid w:val="002619EE"/>
    <w:rsid w:val="00261F98"/>
    <w:rsid w:val="0026204F"/>
    <w:rsid w:val="002623D5"/>
    <w:rsid w:val="00262C7D"/>
    <w:rsid w:val="00262CE6"/>
    <w:rsid w:val="00262FCA"/>
    <w:rsid w:val="002630B6"/>
    <w:rsid w:val="00263131"/>
    <w:rsid w:val="00263239"/>
    <w:rsid w:val="00263828"/>
    <w:rsid w:val="0026446B"/>
    <w:rsid w:val="00265353"/>
    <w:rsid w:val="00265536"/>
    <w:rsid w:val="00265610"/>
    <w:rsid w:val="00266D4D"/>
    <w:rsid w:val="00266EBE"/>
    <w:rsid w:val="00267402"/>
    <w:rsid w:val="0026749B"/>
    <w:rsid w:val="00267A05"/>
    <w:rsid w:val="00267D4B"/>
    <w:rsid w:val="00270AB4"/>
    <w:rsid w:val="00270CA1"/>
    <w:rsid w:val="0027100A"/>
    <w:rsid w:val="0027196F"/>
    <w:rsid w:val="002724AA"/>
    <w:rsid w:val="002731A0"/>
    <w:rsid w:val="002731C7"/>
    <w:rsid w:val="00273BA5"/>
    <w:rsid w:val="00274697"/>
    <w:rsid w:val="0027484C"/>
    <w:rsid w:val="00274AE9"/>
    <w:rsid w:val="00274AF4"/>
    <w:rsid w:val="0027533C"/>
    <w:rsid w:val="00275475"/>
    <w:rsid w:val="002755E6"/>
    <w:rsid w:val="00275708"/>
    <w:rsid w:val="00276963"/>
    <w:rsid w:val="00277463"/>
    <w:rsid w:val="00277649"/>
    <w:rsid w:val="00277CC4"/>
    <w:rsid w:val="002800D6"/>
    <w:rsid w:val="002806D5"/>
    <w:rsid w:val="00280A5E"/>
    <w:rsid w:val="00281BB6"/>
    <w:rsid w:val="00283FE6"/>
    <w:rsid w:val="002840CA"/>
    <w:rsid w:val="0028448F"/>
    <w:rsid w:val="00284868"/>
    <w:rsid w:val="00284AB6"/>
    <w:rsid w:val="00284C5A"/>
    <w:rsid w:val="00284D14"/>
    <w:rsid w:val="00285126"/>
    <w:rsid w:val="00285698"/>
    <w:rsid w:val="0028580E"/>
    <w:rsid w:val="00285A97"/>
    <w:rsid w:val="00285AF7"/>
    <w:rsid w:val="00286307"/>
    <w:rsid w:val="00286335"/>
    <w:rsid w:val="002872CF"/>
    <w:rsid w:val="00287340"/>
    <w:rsid w:val="0029006A"/>
    <w:rsid w:val="002902E3"/>
    <w:rsid w:val="00290462"/>
    <w:rsid w:val="00290A56"/>
    <w:rsid w:val="00290AD3"/>
    <w:rsid w:val="00291080"/>
    <w:rsid w:val="002910F7"/>
    <w:rsid w:val="0029114B"/>
    <w:rsid w:val="002913AE"/>
    <w:rsid w:val="00291AE9"/>
    <w:rsid w:val="0029220B"/>
    <w:rsid w:val="00292725"/>
    <w:rsid w:val="0029284A"/>
    <w:rsid w:val="00292B86"/>
    <w:rsid w:val="002930E8"/>
    <w:rsid w:val="0029315A"/>
    <w:rsid w:val="00293270"/>
    <w:rsid w:val="00293397"/>
    <w:rsid w:val="00293508"/>
    <w:rsid w:val="00293622"/>
    <w:rsid w:val="0029371A"/>
    <w:rsid w:val="002938B4"/>
    <w:rsid w:val="00295079"/>
    <w:rsid w:val="0029529F"/>
    <w:rsid w:val="00295A36"/>
    <w:rsid w:val="00296445"/>
    <w:rsid w:val="00297140"/>
    <w:rsid w:val="002A1141"/>
    <w:rsid w:val="002A193C"/>
    <w:rsid w:val="002A1AA8"/>
    <w:rsid w:val="002A1CA2"/>
    <w:rsid w:val="002A2664"/>
    <w:rsid w:val="002A2769"/>
    <w:rsid w:val="002A2B5F"/>
    <w:rsid w:val="002A2E58"/>
    <w:rsid w:val="002A3C74"/>
    <w:rsid w:val="002A3D1F"/>
    <w:rsid w:val="002A4B12"/>
    <w:rsid w:val="002A4DB6"/>
    <w:rsid w:val="002A50BE"/>
    <w:rsid w:val="002A52BB"/>
    <w:rsid w:val="002A53F2"/>
    <w:rsid w:val="002A569F"/>
    <w:rsid w:val="002A58F2"/>
    <w:rsid w:val="002A5992"/>
    <w:rsid w:val="002A599C"/>
    <w:rsid w:val="002A5EB6"/>
    <w:rsid w:val="002A63D0"/>
    <w:rsid w:val="002A642A"/>
    <w:rsid w:val="002A687F"/>
    <w:rsid w:val="002A6B59"/>
    <w:rsid w:val="002A7077"/>
    <w:rsid w:val="002A719C"/>
    <w:rsid w:val="002A779D"/>
    <w:rsid w:val="002A7A86"/>
    <w:rsid w:val="002A7CD0"/>
    <w:rsid w:val="002A7FC7"/>
    <w:rsid w:val="002B0238"/>
    <w:rsid w:val="002B0C8C"/>
    <w:rsid w:val="002B0DB9"/>
    <w:rsid w:val="002B13FD"/>
    <w:rsid w:val="002B1B71"/>
    <w:rsid w:val="002B2266"/>
    <w:rsid w:val="002B274F"/>
    <w:rsid w:val="002B2858"/>
    <w:rsid w:val="002B2B1C"/>
    <w:rsid w:val="002B2B39"/>
    <w:rsid w:val="002B2F05"/>
    <w:rsid w:val="002B3207"/>
    <w:rsid w:val="002B3ADD"/>
    <w:rsid w:val="002B3BD7"/>
    <w:rsid w:val="002B3E6C"/>
    <w:rsid w:val="002B40EF"/>
    <w:rsid w:val="002B45EE"/>
    <w:rsid w:val="002B46E1"/>
    <w:rsid w:val="002B4AED"/>
    <w:rsid w:val="002B4D3B"/>
    <w:rsid w:val="002B541F"/>
    <w:rsid w:val="002B588B"/>
    <w:rsid w:val="002B5F6E"/>
    <w:rsid w:val="002B6491"/>
    <w:rsid w:val="002B7484"/>
    <w:rsid w:val="002B78DB"/>
    <w:rsid w:val="002B7B78"/>
    <w:rsid w:val="002B7CD7"/>
    <w:rsid w:val="002C0384"/>
    <w:rsid w:val="002C05C9"/>
    <w:rsid w:val="002C07D1"/>
    <w:rsid w:val="002C0BF3"/>
    <w:rsid w:val="002C14CB"/>
    <w:rsid w:val="002C15BC"/>
    <w:rsid w:val="002C1B30"/>
    <w:rsid w:val="002C1B43"/>
    <w:rsid w:val="002C2375"/>
    <w:rsid w:val="002C2685"/>
    <w:rsid w:val="002C2AAE"/>
    <w:rsid w:val="002C2CE0"/>
    <w:rsid w:val="002C3367"/>
    <w:rsid w:val="002C35B6"/>
    <w:rsid w:val="002C386D"/>
    <w:rsid w:val="002C38FB"/>
    <w:rsid w:val="002C3941"/>
    <w:rsid w:val="002C3E1C"/>
    <w:rsid w:val="002C40C5"/>
    <w:rsid w:val="002C42C3"/>
    <w:rsid w:val="002C473A"/>
    <w:rsid w:val="002C4867"/>
    <w:rsid w:val="002C4B92"/>
    <w:rsid w:val="002C5094"/>
    <w:rsid w:val="002C5126"/>
    <w:rsid w:val="002C52F4"/>
    <w:rsid w:val="002C5BB2"/>
    <w:rsid w:val="002C6261"/>
    <w:rsid w:val="002C6AFE"/>
    <w:rsid w:val="002C6B3B"/>
    <w:rsid w:val="002C6F4E"/>
    <w:rsid w:val="002C704E"/>
    <w:rsid w:val="002C72BA"/>
    <w:rsid w:val="002C7EB1"/>
    <w:rsid w:val="002C7FC4"/>
    <w:rsid w:val="002D0151"/>
    <w:rsid w:val="002D1534"/>
    <w:rsid w:val="002D1546"/>
    <w:rsid w:val="002D2123"/>
    <w:rsid w:val="002D217E"/>
    <w:rsid w:val="002D239C"/>
    <w:rsid w:val="002D272A"/>
    <w:rsid w:val="002D2761"/>
    <w:rsid w:val="002D2BE0"/>
    <w:rsid w:val="002D2BF1"/>
    <w:rsid w:val="002D3129"/>
    <w:rsid w:val="002D3234"/>
    <w:rsid w:val="002D3CC9"/>
    <w:rsid w:val="002D3D89"/>
    <w:rsid w:val="002D3EFB"/>
    <w:rsid w:val="002D498F"/>
    <w:rsid w:val="002D4AE8"/>
    <w:rsid w:val="002D4AFF"/>
    <w:rsid w:val="002D57E3"/>
    <w:rsid w:val="002D57EE"/>
    <w:rsid w:val="002D59D3"/>
    <w:rsid w:val="002D5B0A"/>
    <w:rsid w:val="002D5B2E"/>
    <w:rsid w:val="002D5C81"/>
    <w:rsid w:val="002D6193"/>
    <w:rsid w:val="002D6406"/>
    <w:rsid w:val="002D68C1"/>
    <w:rsid w:val="002D6D4A"/>
    <w:rsid w:val="002D6DA9"/>
    <w:rsid w:val="002D75B1"/>
    <w:rsid w:val="002D762E"/>
    <w:rsid w:val="002D76A9"/>
    <w:rsid w:val="002E0590"/>
    <w:rsid w:val="002E0A8E"/>
    <w:rsid w:val="002E18D2"/>
    <w:rsid w:val="002E2526"/>
    <w:rsid w:val="002E307E"/>
    <w:rsid w:val="002E30CE"/>
    <w:rsid w:val="002E3C2E"/>
    <w:rsid w:val="002E3C6D"/>
    <w:rsid w:val="002E3F81"/>
    <w:rsid w:val="002E4A8D"/>
    <w:rsid w:val="002E4B30"/>
    <w:rsid w:val="002E4B8D"/>
    <w:rsid w:val="002E4D80"/>
    <w:rsid w:val="002E519A"/>
    <w:rsid w:val="002E52FE"/>
    <w:rsid w:val="002E575D"/>
    <w:rsid w:val="002E5B3F"/>
    <w:rsid w:val="002E5CD1"/>
    <w:rsid w:val="002E6209"/>
    <w:rsid w:val="002E6341"/>
    <w:rsid w:val="002E63AB"/>
    <w:rsid w:val="002E669F"/>
    <w:rsid w:val="002E6AC3"/>
    <w:rsid w:val="002E6ADD"/>
    <w:rsid w:val="002E76A4"/>
    <w:rsid w:val="002E782B"/>
    <w:rsid w:val="002E7B0B"/>
    <w:rsid w:val="002F02E1"/>
    <w:rsid w:val="002F0509"/>
    <w:rsid w:val="002F085A"/>
    <w:rsid w:val="002F0869"/>
    <w:rsid w:val="002F0F1E"/>
    <w:rsid w:val="002F1292"/>
    <w:rsid w:val="002F1E2A"/>
    <w:rsid w:val="002F1EE0"/>
    <w:rsid w:val="002F24C1"/>
    <w:rsid w:val="002F3652"/>
    <w:rsid w:val="002F37FA"/>
    <w:rsid w:val="002F52D2"/>
    <w:rsid w:val="002F5601"/>
    <w:rsid w:val="002F5B07"/>
    <w:rsid w:val="002F63E0"/>
    <w:rsid w:val="002F677D"/>
    <w:rsid w:val="002F6E3B"/>
    <w:rsid w:val="002F6E93"/>
    <w:rsid w:val="002F7637"/>
    <w:rsid w:val="002F7AFA"/>
    <w:rsid w:val="003009B4"/>
    <w:rsid w:val="00300AB7"/>
    <w:rsid w:val="00300C9B"/>
    <w:rsid w:val="0030120F"/>
    <w:rsid w:val="00301410"/>
    <w:rsid w:val="00301677"/>
    <w:rsid w:val="00301AA9"/>
    <w:rsid w:val="00301C89"/>
    <w:rsid w:val="003024BD"/>
    <w:rsid w:val="00302B98"/>
    <w:rsid w:val="00303940"/>
    <w:rsid w:val="00303B67"/>
    <w:rsid w:val="003049C6"/>
    <w:rsid w:val="00304A0D"/>
    <w:rsid w:val="003057BA"/>
    <w:rsid w:val="00305C89"/>
    <w:rsid w:val="00305E78"/>
    <w:rsid w:val="003061FA"/>
    <w:rsid w:val="00306D08"/>
    <w:rsid w:val="00306DE8"/>
    <w:rsid w:val="00307627"/>
    <w:rsid w:val="0030768A"/>
    <w:rsid w:val="003076B4"/>
    <w:rsid w:val="0030784F"/>
    <w:rsid w:val="003078B3"/>
    <w:rsid w:val="00310380"/>
    <w:rsid w:val="003105BC"/>
    <w:rsid w:val="00310B2F"/>
    <w:rsid w:val="00311926"/>
    <w:rsid w:val="00312525"/>
    <w:rsid w:val="00313294"/>
    <w:rsid w:val="003133DD"/>
    <w:rsid w:val="00313519"/>
    <w:rsid w:val="0031354E"/>
    <w:rsid w:val="003136B3"/>
    <w:rsid w:val="003137C2"/>
    <w:rsid w:val="00313933"/>
    <w:rsid w:val="003139FA"/>
    <w:rsid w:val="00313A99"/>
    <w:rsid w:val="00314033"/>
    <w:rsid w:val="003144CD"/>
    <w:rsid w:val="00314643"/>
    <w:rsid w:val="00314D4C"/>
    <w:rsid w:val="0031509E"/>
    <w:rsid w:val="003155E6"/>
    <w:rsid w:val="003157BC"/>
    <w:rsid w:val="00315939"/>
    <w:rsid w:val="00315FD4"/>
    <w:rsid w:val="00316C3F"/>
    <w:rsid w:val="00316EC1"/>
    <w:rsid w:val="00317717"/>
    <w:rsid w:val="00317DCF"/>
    <w:rsid w:val="003203FF"/>
    <w:rsid w:val="003208F3"/>
    <w:rsid w:val="00320902"/>
    <w:rsid w:val="0032129C"/>
    <w:rsid w:val="003214B3"/>
    <w:rsid w:val="0032180D"/>
    <w:rsid w:val="00321CA8"/>
    <w:rsid w:val="00322042"/>
    <w:rsid w:val="003221D9"/>
    <w:rsid w:val="003223C5"/>
    <w:rsid w:val="003226C9"/>
    <w:rsid w:val="00322757"/>
    <w:rsid w:val="00322897"/>
    <w:rsid w:val="0032344F"/>
    <w:rsid w:val="00323CDF"/>
    <w:rsid w:val="00323ECF"/>
    <w:rsid w:val="003248D1"/>
    <w:rsid w:val="00324A37"/>
    <w:rsid w:val="00324B06"/>
    <w:rsid w:val="00324B2D"/>
    <w:rsid w:val="00324B59"/>
    <w:rsid w:val="00324BD0"/>
    <w:rsid w:val="00325529"/>
    <w:rsid w:val="00325F2F"/>
    <w:rsid w:val="00326170"/>
    <w:rsid w:val="003265F8"/>
    <w:rsid w:val="00326703"/>
    <w:rsid w:val="0032761F"/>
    <w:rsid w:val="0033088A"/>
    <w:rsid w:val="00330E0A"/>
    <w:rsid w:val="00332251"/>
    <w:rsid w:val="003325E1"/>
    <w:rsid w:val="00332D58"/>
    <w:rsid w:val="0033322E"/>
    <w:rsid w:val="00333EBD"/>
    <w:rsid w:val="00333F12"/>
    <w:rsid w:val="00334454"/>
    <w:rsid w:val="00334511"/>
    <w:rsid w:val="00334BE1"/>
    <w:rsid w:val="00334DF2"/>
    <w:rsid w:val="0033522D"/>
    <w:rsid w:val="00335668"/>
    <w:rsid w:val="0033656D"/>
    <w:rsid w:val="0033679B"/>
    <w:rsid w:val="003372E6"/>
    <w:rsid w:val="00337903"/>
    <w:rsid w:val="00337A46"/>
    <w:rsid w:val="00337C5E"/>
    <w:rsid w:val="00340343"/>
    <w:rsid w:val="00340B86"/>
    <w:rsid w:val="00340C43"/>
    <w:rsid w:val="00341111"/>
    <w:rsid w:val="003411B4"/>
    <w:rsid w:val="00341C99"/>
    <w:rsid w:val="003421A7"/>
    <w:rsid w:val="003424F6"/>
    <w:rsid w:val="00342518"/>
    <w:rsid w:val="0034284B"/>
    <w:rsid w:val="00342ED2"/>
    <w:rsid w:val="00343C83"/>
    <w:rsid w:val="0034426F"/>
    <w:rsid w:val="00344B57"/>
    <w:rsid w:val="0034522C"/>
    <w:rsid w:val="003454A9"/>
    <w:rsid w:val="00346071"/>
    <w:rsid w:val="00346205"/>
    <w:rsid w:val="003465FA"/>
    <w:rsid w:val="00346D40"/>
    <w:rsid w:val="00347402"/>
    <w:rsid w:val="00347F82"/>
    <w:rsid w:val="00350426"/>
    <w:rsid w:val="00350511"/>
    <w:rsid w:val="00350CDC"/>
    <w:rsid w:val="00351109"/>
    <w:rsid w:val="00351511"/>
    <w:rsid w:val="00351CF1"/>
    <w:rsid w:val="00352360"/>
    <w:rsid w:val="00352ECB"/>
    <w:rsid w:val="00352F4C"/>
    <w:rsid w:val="00353210"/>
    <w:rsid w:val="003537AD"/>
    <w:rsid w:val="00353C6B"/>
    <w:rsid w:val="0035410B"/>
    <w:rsid w:val="0035423F"/>
    <w:rsid w:val="003544FB"/>
    <w:rsid w:val="0035483A"/>
    <w:rsid w:val="0035486D"/>
    <w:rsid w:val="00354980"/>
    <w:rsid w:val="003557C5"/>
    <w:rsid w:val="00355CD1"/>
    <w:rsid w:val="0035603E"/>
    <w:rsid w:val="00356144"/>
    <w:rsid w:val="00356691"/>
    <w:rsid w:val="00356FBB"/>
    <w:rsid w:val="0035738E"/>
    <w:rsid w:val="003574BA"/>
    <w:rsid w:val="00357A7F"/>
    <w:rsid w:val="00357B6E"/>
    <w:rsid w:val="00357BA9"/>
    <w:rsid w:val="003602ED"/>
    <w:rsid w:val="00360B17"/>
    <w:rsid w:val="00361280"/>
    <w:rsid w:val="003614A4"/>
    <w:rsid w:val="003615A3"/>
    <w:rsid w:val="00361A47"/>
    <w:rsid w:val="00361AE0"/>
    <w:rsid w:val="00361B3D"/>
    <w:rsid w:val="00361D61"/>
    <w:rsid w:val="003624E6"/>
    <w:rsid w:val="00362B85"/>
    <w:rsid w:val="00363943"/>
    <w:rsid w:val="00363B07"/>
    <w:rsid w:val="00363C31"/>
    <w:rsid w:val="00363D11"/>
    <w:rsid w:val="00364055"/>
    <w:rsid w:val="00364558"/>
    <w:rsid w:val="00364A4A"/>
    <w:rsid w:val="00364C18"/>
    <w:rsid w:val="00365025"/>
    <w:rsid w:val="00365378"/>
    <w:rsid w:val="003653DC"/>
    <w:rsid w:val="00365AB4"/>
    <w:rsid w:val="00365BEE"/>
    <w:rsid w:val="00365E66"/>
    <w:rsid w:val="00367F8E"/>
    <w:rsid w:val="00370151"/>
    <w:rsid w:val="003702A3"/>
    <w:rsid w:val="00370473"/>
    <w:rsid w:val="00370939"/>
    <w:rsid w:val="00371B37"/>
    <w:rsid w:val="00371C17"/>
    <w:rsid w:val="00371C91"/>
    <w:rsid w:val="003720A5"/>
    <w:rsid w:val="0037212C"/>
    <w:rsid w:val="00372D0B"/>
    <w:rsid w:val="003731F8"/>
    <w:rsid w:val="003743FE"/>
    <w:rsid w:val="0037444E"/>
    <w:rsid w:val="0037506F"/>
    <w:rsid w:val="00375482"/>
    <w:rsid w:val="003754ED"/>
    <w:rsid w:val="00375FC1"/>
    <w:rsid w:val="003763A2"/>
    <w:rsid w:val="003763CF"/>
    <w:rsid w:val="00376D49"/>
    <w:rsid w:val="00377352"/>
    <w:rsid w:val="00377C0E"/>
    <w:rsid w:val="003803EC"/>
    <w:rsid w:val="003805E5"/>
    <w:rsid w:val="00380ADF"/>
    <w:rsid w:val="0038124E"/>
    <w:rsid w:val="003814A4"/>
    <w:rsid w:val="00381EE5"/>
    <w:rsid w:val="003821A9"/>
    <w:rsid w:val="003828D2"/>
    <w:rsid w:val="00383155"/>
    <w:rsid w:val="003832E7"/>
    <w:rsid w:val="0038377E"/>
    <w:rsid w:val="00383805"/>
    <w:rsid w:val="003848F7"/>
    <w:rsid w:val="003849F0"/>
    <w:rsid w:val="00384A7E"/>
    <w:rsid w:val="00384AE4"/>
    <w:rsid w:val="00384C4B"/>
    <w:rsid w:val="00384D51"/>
    <w:rsid w:val="0038510E"/>
    <w:rsid w:val="0038618F"/>
    <w:rsid w:val="00387067"/>
    <w:rsid w:val="003870A6"/>
    <w:rsid w:val="00387128"/>
    <w:rsid w:val="003874DD"/>
    <w:rsid w:val="00387B46"/>
    <w:rsid w:val="003906D3"/>
    <w:rsid w:val="00390FA4"/>
    <w:rsid w:val="003912DE"/>
    <w:rsid w:val="00391A4C"/>
    <w:rsid w:val="00391BD2"/>
    <w:rsid w:val="003920C5"/>
    <w:rsid w:val="00392245"/>
    <w:rsid w:val="00392E4A"/>
    <w:rsid w:val="00392FC6"/>
    <w:rsid w:val="003931D4"/>
    <w:rsid w:val="00393389"/>
    <w:rsid w:val="003935BA"/>
    <w:rsid w:val="00393AC8"/>
    <w:rsid w:val="0039534A"/>
    <w:rsid w:val="00395685"/>
    <w:rsid w:val="00396A3D"/>
    <w:rsid w:val="00397C64"/>
    <w:rsid w:val="003A03EF"/>
    <w:rsid w:val="003A05D0"/>
    <w:rsid w:val="003A06BF"/>
    <w:rsid w:val="003A11FE"/>
    <w:rsid w:val="003A1848"/>
    <w:rsid w:val="003A1A49"/>
    <w:rsid w:val="003A215C"/>
    <w:rsid w:val="003A2229"/>
    <w:rsid w:val="003A285F"/>
    <w:rsid w:val="003A32F4"/>
    <w:rsid w:val="003A3DEC"/>
    <w:rsid w:val="003A4032"/>
    <w:rsid w:val="003A4072"/>
    <w:rsid w:val="003A4152"/>
    <w:rsid w:val="003A4EB7"/>
    <w:rsid w:val="003A5122"/>
    <w:rsid w:val="003A560F"/>
    <w:rsid w:val="003A57EB"/>
    <w:rsid w:val="003A5906"/>
    <w:rsid w:val="003A6356"/>
    <w:rsid w:val="003A657B"/>
    <w:rsid w:val="003A675D"/>
    <w:rsid w:val="003A6AF9"/>
    <w:rsid w:val="003A6E8F"/>
    <w:rsid w:val="003A77BD"/>
    <w:rsid w:val="003B037B"/>
    <w:rsid w:val="003B050C"/>
    <w:rsid w:val="003B0B19"/>
    <w:rsid w:val="003B105C"/>
    <w:rsid w:val="003B19F9"/>
    <w:rsid w:val="003B1C90"/>
    <w:rsid w:val="003B1D85"/>
    <w:rsid w:val="003B1E86"/>
    <w:rsid w:val="003B209A"/>
    <w:rsid w:val="003B2A5E"/>
    <w:rsid w:val="003B2D32"/>
    <w:rsid w:val="003B31D9"/>
    <w:rsid w:val="003B365C"/>
    <w:rsid w:val="003B367F"/>
    <w:rsid w:val="003B3ABE"/>
    <w:rsid w:val="003B3EA6"/>
    <w:rsid w:val="003B5687"/>
    <w:rsid w:val="003B63B7"/>
    <w:rsid w:val="003B6FEA"/>
    <w:rsid w:val="003B7108"/>
    <w:rsid w:val="003B7354"/>
    <w:rsid w:val="003B7716"/>
    <w:rsid w:val="003B7C91"/>
    <w:rsid w:val="003B7E69"/>
    <w:rsid w:val="003B7FF7"/>
    <w:rsid w:val="003C0E5E"/>
    <w:rsid w:val="003C0FB1"/>
    <w:rsid w:val="003C10D2"/>
    <w:rsid w:val="003C1BB9"/>
    <w:rsid w:val="003C222C"/>
    <w:rsid w:val="003C248E"/>
    <w:rsid w:val="003C28B6"/>
    <w:rsid w:val="003C2CB1"/>
    <w:rsid w:val="003C2CE0"/>
    <w:rsid w:val="003C2F58"/>
    <w:rsid w:val="003C31E7"/>
    <w:rsid w:val="003C3817"/>
    <w:rsid w:val="003C3A3F"/>
    <w:rsid w:val="003C4558"/>
    <w:rsid w:val="003C4581"/>
    <w:rsid w:val="003C4984"/>
    <w:rsid w:val="003C4AD4"/>
    <w:rsid w:val="003C5A4E"/>
    <w:rsid w:val="003C64FA"/>
    <w:rsid w:val="003C67B6"/>
    <w:rsid w:val="003C6806"/>
    <w:rsid w:val="003C7158"/>
    <w:rsid w:val="003C738B"/>
    <w:rsid w:val="003C752B"/>
    <w:rsid w:val="003C76AF"/>
    <w:rsid w:val="003C7A21"/>
    <w:rsid w:val="003C7C8D"/>
    <w:rsid w:val="003D0614"/>
    <w:rsid w:val="003D07DE"/>
    <w:rsid w:val="003D0D87"/>
    <w:rsid w:val="003D0E9A"/>
    <w:rsid w:val="003D1307"/>
    <w:rsid w:val="003D15AF"/>
    <w:rsid w:val="003D16F1"/>
    <w:rsid w:val="003D18CC"/>
    <w:rsid w:val="003D19F2"/>
    <w:rsid w:val="003D1A76"/>
    <w:rsid w:val="003D265C"/>
    <w:rsid w:val="003D2DA1"/>
    <w:rsid w:val="003D3523"/>
    <w:rsid w:val="003D38A2"/>
    <w:rsid w:val="003D3CB9"/>
    <w:rsid w:val="003D40CF"/>
    <w:rsid w:val="003D4178"/>
    <w:rsid w:val="003D47D6"/>
    <w:rsid w:val="003D4EF6"/>
    <w:rsid w:val="003D54B4"/>
    <w:rsid w:val="003D5B76"/>
    <w:rsid w:val="003D6058"/>
    <w:rsid w:val="003D621F"/>
    <w:rsid w:val="003D62BB"/>
    <w:rsid w:val="003D636C"/>
    <w:rsid w:val="003D6496"/>
    <w:rsid w:val="003D64ED"/>
    <w:rsid w:val="003D69BB"/>
    <w:rsid w:val="003D6E7B"/>
    <w:rsid w:val="003D71C8"/>
    <w:rsid w:val="003D760C"/>
    <w:rsid w:val="003D7CD4"/>
    <w:rsid w:val="003D7DAC"/>
    <w:rsid w:val="003D7E5A"/>
    <w:rsid w:val="003D7EAA"/>
    <w:rsid w:val="003D7F2A"/>
    <w:rsid w:val="003D7FD4"/>
    <w:rsid w:val="003E009C"/>
    <w:rsid w:val="003E0529"/>
    <w:rsid w:val="003E05F7"/>
    <w:rsid w:val="003E06CA"/>
    <w:rsid w:val="003E0924"/>
    <w:rsid w:val="003E17F7"/>
    <w:rsid w:val="003E1F30"/>
    <w:rsid w:val="003E2A27"/>
    <w:rsid w:val="003E308C"/>
    <w:rsid w:val="003E37DA"/>
    <w:rsid w:val="003E39A1"/>
    <w:rsid w:val="003E3E7C"/>
    <w:rsid w:val="003E3F78"/>
    <w:rsid w:val="003E3FCA"/>
    <w:rsid w:val="003E4006"/>
    <w:rsid w:val="003E4514"/>
    <w:rsid w:val="003E4519"/>
    <w:rsid w:val="003E467B"/>
    <w:rsid w:val="003E4A83"/>
    <w:rsid w:val="003E4BB1"/>
    <w:rsid w:val="003E60A4"/>
    <w:rsid w:val="003E66F8"/>
    <w:rsid w:val="003E79B4"/>
    <w:rsid w:val="003F054A"/>
    <w:rsid w:val="003F0D44"/>
    <w:rsid w:val="003F1379"/>
    <w:rsid w:val="003F139E"/>
    <w:rsid w:val="003F2271"/>
    <w:rsid w:val="003F2539"/>
    <w:rsid w:val="003F2708"/>
    <w:rsid w:val="003F2C09"/>
    <w:rsid w:val="003F36D3"/>
    <w:rsid w:val="003F382A"/>
    <w:rsid w:val="003F3A77"/>
    <w:rsid w:val="003F3CB7"/>
    <w:rsid w:val="003F3D9B"/>
    <w:rsid w:val="003F48CA"/>
    <w:rsid w:val="003F4F06"/>
    <w:rsid w:val="003F520C"/>
    <w:rsid w:val="003F5320"/>
    <w:rsid w:val="003F5711"/>
    <w:rsid w:val="003F5DA0"/>
    <w:rsid w:val="003F6604"/>
    <w:rsid w:val="003F6DFB"/>
    <w:rsid w:val="003F71C4"/>
    <w:rsid w:val="003F778E"/>
    <w:rsid w:val="003F7E07"/>
    <w:rsid w:val="003F7F59"/>
    <w:rsid w:val="00400087"/>
    <w:rsid w:val="0040025A"/>
    <w:rsid w:val="004003EE"/>
    <w:rsid w:val="0040099F"/>
    <w:rsid w:val="00401BCC"/>
    <w:rsid w:val="004043BB"/>
    <w:rsid w:val="004044A5"/>
    <w:rsid w:val="004044BE"/>
    <w:rsid w:val="0040483B"/>
    <w:rsid w:val="00404F61"/>
    <w:rsid w:val="00405179"/>
    <w:rsid w:val="004054D6"/>
    <w:rsid w:val="0040587A"/>
    <w:rsid w:val="00405D65"/>
    <w:rsid w:val="00406764"/>
    <w:rsid w:val="00406BFB"/>
    <w:rsid w:val="00406DFC"/>
    <w:rsid w:val="00406EC4"/>
    <w:rsid w:val="00407122"/>
    <w:rsid w:val="004076EE"/>
    <w:rsid w:val="00407B2E"/>
    <w:rsid w:val="00410B27"/>
    <w:rsid w:val="00411046"/>
    <w:rsid w:val="00411726"/>
    <w:rsid w:val="004119A5"/>
    <w:rsid w:val="00411C7A"/>
    <w:rsid w:val="00411DB2"/>
    <w:rsid w:val="00411F77"/>
    <w:rsid w:val="00412910"/>
    <w:rsid w:val="0041292D"/>
    <w:rsid w:val="00412AEE"/>
    <w:rsid w:val="00412D0C"/>
    <w:rsid w:val="00413160"/>
    <w:rsid w:val="0041354F"/>
    <w:rsid w:val="004135FB"/>
    <w:rsid w:val="00413CA9"/>
    <w:rsid w:val="004147A9"/>
    <w:rsid w:val="0041486E"/>
    <w:rsid w:val="00414E20"/>
    <w:rsid w:val="00414EEB"/>
    <w:rsid w:val="004151C9"/>
    <w:rsid w:val="0041531C"/>
    <w:rsid w:val="0041581E"/>
    <w:rsid w:val="00415F04"/>
    <w:rsid w:val="00415F65"/>
    <w:rsid w:val="00416168"/>
    <w:rsid w:val="00416C0B"/>
    <w:rsid w:val="00416DFF"/>
    <w:rsid w:val="00417759"/>
    <w:rsid w:val="004179E9"/>
    <w:rsid w:val="00417BBA"/>
    <w:rsid w:val="004204ED"/>
    <w:rsid w:val="004207C0"/>
    <w:rsid w:val="004207D7"/>
    <w:rsid w:val="00420B5B"/>
    <w:rsid w:val="00420C8D"/>
    <w:rsid w:val="00420E0D"/>
    <w:rsid w:val="00420E83"/>
    <w:rsid w:val="00421427"/>
    <w:rsid w:val="00421E29"/>
    <w:rsid w:val="00423308"/>
    <w:rsid w:val="0042346F"/>
    <w:rsid w:val="00423C45"/>
    <w:rsid w:val="00423D66"/>
    <w:rsid w:val="00423D68"/>
    <w:rsid w:val="00423EA4"/>
    <w:rsid w:val="004243AB"/>
    <w:rsid w:val="0042444A"/>
    <w:rsid w:val="00424847"/>
    <w:rsid w:val="00424A8D"/>
    <w:rsid w:val="00424BB6"/>
    <w:rsid w:val="00424C9B"/>
    <w:rsid w:val="004255AF"/>
    <w:rsid w:val="00425C4F"/>
    <w:rsid w:val="00425D9E"/>
    <w:rsid w:val="00425DB6"/>
    <w:rsid w:val="00425F99"/>
    <w:rsid w:val="0042623A"/>
    <w:rsid w:val="00426329"/>
    <w:rsid w:val="00426C6D"/>
    <w:rsid w:val="00426E8C"/>
    <w:rsid w:val="004271B9"/>
    <w:rsid w:val="00427207"/>
    <w:rsid w:val="004276B7"/>
    <w:rsid w:val="004279CC"/>
    <w:rsid w:val="004301E8"/>
    <w:rsid w:val="00430365"/>
    <w:rsid w:val="00431882"/>
    <w:rsid w:val="004323CA"/>
    <w:rsid w:val="0043279B"/>
    <w:rsid w:val="0043369F"/>
    <w:rsid w:val="00433D02"/>
    <w:rsid w:val="00433DA7"/>
    <w:rsid w:val="00433EE7"/>
    <w:rsid w:val="0043497F"/>
    <w:rsid w:val="00434A19"/>
    <w:rsid w:val="00434BBA"/>
    <w:rsid w:val="00435464"/>
    <w:rsid w:val="00435923"/>
    <w:rsid w:val="0043739B"/>
    <w:rsid w:val="00437475"/>
    <w:rsid w:val="0043795D"/>
    <w:rsid w:val="00437F17"/>
    <w:rsid w:val="00440696"/>
    <w:rsid w:val="004407B5"/>
    <w:rsid w:val="004413B1"/>
    <w:rsid w:val="0044153F"/>
    <w:rsid w:val="00441571"/>
    <w:rsid w:val="004417CA"/>
    <w:rsid w:val="0044193D"/>
    <w:rsid w:val="00441FA9"/>
    <w:rsid w:val="004420F2"/>
    <w:rsid w:val="004421E2"/>
    <w:rsid w:val="00442654"/>
    <w:rsid w:val="00442D61"/>
    <w:rsid w:val="00442D86"/>
    <w:rsid w:val="00443ADF"/>
    <w:rsid w:val="004446BD"/>
    <w:rsid w:val="00444AD9"/>
    <w:rsid w:val="00444BFB"/>
    <w:rsid w:val="00444C15"/>
    <w:rsid w:val="00444D47"/>
    <w:rsid w:val="00445127"/>
    <w:rsid w:val="004458E1"/>
    <w:rsid w:val="00445948"/>
    <w:rsid w:val="00445C3D"/>
    <w:rsid w:val="004462EA"/>
    <w:rsid w:val="00446567"/>
    <w:rsid w:val="00446791"/>
    <w:rsid w:val="00446EA2"/>
    <w:rsid w:val="00446EFF"/>
    <w:rsid w:val="00447372"/>
    <w:rsid w:val="00447390"/>
    <w:rsid w:val="004478AA"/>
    <w:rsid w:val="00450015"/>
    <w:rsid w:val="004505C6"/>
    <w:rsid w:val="0045101C"/>
    <w:rsid w:val="004511E7"/>
    <w:rsid w:val="0045121E"/>
    <w:rsid w:val="00452489"/>
    <w:rsid w:val="00452B4A"/>
    <w:rsid w:val="00452CF1"/>
    <w:rsid w:val="00452D30"/>
    <w:rsid w:val="004535E5"/>
    <w:rsid w:val="00453819"/>
    <w:rsid w:val="004538A4"/>
    <w:rsid w:val="00453BDB"/>
    <w:rsid w:val="00453FE8"/>
    <w:rsid w:val="00453FEF"/>
    <w:rsid w:val="00454703"/>
    <w:rsid w:val="00454D93"/>
    <w:rsid w:val="004553A4"/>
    <w:rsid w:val="0045556E"/>
    <w:rsid w:val="00456A48"/>
    <w:rsid w:val="0045750B"/>
    <w:rsid w:val="0045781F"/>
    <w:rsid w:val="00457A9A"/>
    <w:rsid w:val="004601EF"/>
    <w:rsid w:val="004605C8"/>
    <w:rsid w:val="00460D34"/>
    <w:rsid w:val="0046110A"/>
    <w:rsid w:val="004612DF"/>
    <w:rsid w:val="0046152B"/>
    <w:rsid w:val="00461957"/>
    <w:rsid w:val="00461ADF"/>
    <w:rsid w:val="00461D13"/>
    <w:rsid w:val="00461DC4"/>
    <w:rsid w:val="00462B9B"/>
    <w:rsid w:val="00462F8D"/>
    <w:rsid w:val="004638F3"/>
    <w:rsid w:val="00463C3A"/>
    <w:rsid w:val="0046441E"/>
    <w:rsid w:val="00464E23"/>
    <w:rsid w:val="00464E4E"/>
    <w:rsid w:val="004650CD"/>
    <w:rsid w:val="0046534D"/>
    <w:rsid w:val="004656F9"/>
    <w:rsid w:val="00465911"/>
    <w:rsid w:val="004659D9"/>
    <w:rsid w:val="00465B69"/>
    <w:rsid w:val="00466CA6"/>
    <w:rsid w:val="00466FC1"/>
    <w:rsid w:val="00470121"/>
    <w:rsid w:val="00470B80"/>
    <w:rsid w:val="00470C21"/>
    <w:rsid w:val="004710C1"/>
    <w:rsid w:val="00471777"/>
    <w:rsid w:val="00471CF0"/>
    <w:rsid w:val="00471DA5"/>
    <w:rsid w:val="00472246"/>
    <w:rsid w:val="00472F19"/>
    <w:rsid w:val="004733AC"/>
    <w:rsid w:val="004740BC"/>
    <w:rsid w:val="004741DC"/>
    <w:rsid w:val="00474375"/>
    <w:rsid w:val="0047458C"/>
    <w:rsid w:val="00474B7A"/>
    <w:rsid w:val="00474EBB"/>
    <w:rsid w:val="00474FC6"/>
    <w:rsid w:val="00475161"/>
    <w:rsid w:val="004751DA"/>
    <w:rsid w:val="004752CB"/>
    <w:rsid w:val="004756FA"/>
    <w:rsid w:val="00475C68"/>
    <w:rsid w:val="00476706"/>
    <w:rsid w:val="0047691E"/>
    <w:rsid w:val="00476BBD"/>
    <w:rsid w:val="0047705D"/>
    <w:rsid w:val="0047756E"/>
    <w:rsid w:val="00477895"/>
    <w:rsid w:val="00477EB1"/>
    <w:rsid w:val="00477F5B"/>
    <w:rsid w:val="00480029"/>
    <w:rsid w:val="00480477"/>
    <w:rsid w:val="00480D0C"/>
    <w:rsid w:val="00481178"/>
    <w:rsid w:val="00481B0A"/>
    <w:rsid w:val="00481C3C"/>
    <w:rsid w:val="00481C82"/>
    <w:rsid w:val="00481E70"/>
    <w:rsid w:val="00482530"/>
    <w:rsid w:val="004835BA"/>
    <w:rsid w:val="00483DFB"/>
    <w:rsid w:val="00484526"/>
    <w:rsid w:val="00484614"/>
    <w:rsid w:val="004848A0"/>
    <w:rsid w:val="00485796"/>
    <w:rsid w:val="004860DE"/>
    <w:rsid w:val="00486DC4"/>
    <w:rsid w:val="004873AA"/>
    <w:rsid w:val="0048798C"/>
    <w:rsid w:val="00487B9B"/>
    <w:rsid w:val="00487F06"/>
    <w:rsid w:val="00490343"/>
    <w:rsid w:val="0049067E"/>
    <w:rsid w:val="00490B28"/>
    <w:rsid w:val="00490F6E"/>
    <w:rsid w:val="00491116"/>
    <w:rsid w:val="00491A61"/>
    <w:rsid w:val="00491CCE"/>
    <w:rsid w:val="00491E5F"/>
    <w:rsid w:val="00492003"/>
    <w:rsid w:val="004927AC"/>
    <w:rsid w:val="00492EDE"/>
    <w:rsid w:val="004934CD"/>
    <w:rsid w:val="00493A08"/>
    <w:rsid w:val="00494BF7"/>
    <w:rsid w:val="004957B9"/>
    <w:rsid w:val="00496005"/>
    <w:rsid w:val="004968E2"/>
    <w:rsid w:val="00497336"/>
    <w:rsid w:val="00497AD2"/>
    <w:rsid w:val="004A07A7"/>
    <w:rsid w:val="004A0EC1"/>
    <w:rsid w:val="004A1904"/>
    <w:rsid w:val="004A19E8"/>
    <w:rsid w:val="004A1BC8"/>
    <w:rsid w:val="004A1D73"/>
    <w:rsid w:val="004A2118"/>
    <w:rsid w:val="004A2508"/>
    <w:rsid w:val="004A2694"/>
    <w:rsid w:val="004A2822"/>
    <w:rsid w:val="004A2A84"/>
    <w:rsid w:val="004A3D98"/>
    <w:rsid w:val="004A4249"/>
    <w:rsid w:val="004A4D64"/>
    <w:rsid w:val="004A584F"/>
    <w:rsid w:val="004A5986"/>
    <w:rsid w:val="004A67EF"/>
    <w:rsid w:val="004A68EB"/>
    <w:rsid w:val="004A6B29"/>
    <w:rsid w:val="004A6E58"/>
    <w:rsid w:val="004A7449"/>
    <w:rsid w:val="004A7DDE"/>
    <w:rsid w:val="004A7E1B"/>
    <w:rsid w:val="004A7FD5"/>
    <w:rsid w:val="004B0A7D"/>
    <w:rsid w:val="004B0D62"/>
    <w:rsid w:val="004B10C3"/>
    <w:rsid w:val="004B1713"/>
    <w:rsid w:val="004B1B65"/>
    <w:rsid w:val="004B1D54"/>
    <w:rsid w:val="004B1E32"/>
    <w:rsid w:val="004B2350"/>
    <w:rsid w:val="004B25FF"/>
    <w:rsid w:val="004B26CB"/>
    <w:rsid w:val="004B2E0D"/>
    <w:rsid w:val="004B37A1"/>
    <w:rsid w:val="004B38FF"/>
    <w:rsid w:val="004B3EE9"/>
    <w:rsid w:val="004B43EE"/>
    <w:rsid w:val="004B4BFC"/>
    <w:rsid w:val="004B4DCE"/>
    <w:rsid w:val="004B4E06"/>
    <w:rsid w:val="004B5A1C"/>
    <w:rsid w:val="004B5C3B"/>
    <w:rsid w:val="004B5F68"/>
    <w:rsid w:val="004B5FA3"/>
    <w:rsid w:val="004B6550"/>
    <w:rsid w:val="004B6A62"/>
    <w:rsid w:val="004B7578"/>
    <w:rsid w:val="004B75C1"/>
    <w:rsid w:val="004B7641"/>
    <w:rsid w:val="004B78AB"/>
    <w:rsid w:val="004C017F"/>
    <w:rsid w:val="004C0F34"/>
    <w:rsid w:val="004C168B"/>
    <w:rsid w:val="004C193F"/>
    <w:rsid w:val="004C1E0A"/>
    <w:rsid w:val="004C2137"/>
    <w:rsid w:val="004C2404"/>
    <w:rsid w:val="004C242B"/>
    <w:rsid w:val="004C26E6"/>
    <w:rsid w:val="004C2CC0"/>
    <w:rsid w:val="004C3585"/>
    <w:rsid w:val="004C4098"/>
    <w:rsid w:val="004C525B"/>
    <w:rsid w:val="004C5585"/>
    <w:rsid w:val="004C57E4"/>
    <w:rsid w:val="004C5FBD"/>
    <w:rsid w:val="004C65CC"/>
    <w:rsid w:val="004C663D"/>
    <w:rsid w:val="004C6838"/>
    <w:rsid w:val="004C6C7D"/>
    <w:rsid w:val="004C6E2C"/>
    <w:rsid w:val="004C6E92"/>
    <w:rsid w:val="004C715E"/>
    <w:rsid w:val="004C72D3"/>
    <w:rsid w:val="004D0384"/>
    <w:rsid w:val="004D06F0"/>
    <w:rsid w:val="004D0701"/>
    <w:rsid w:val="004D0725"/>
    <w:rsid w:val="004D0FD4"/>
    <w:rsid w:val="004D11AE"/>
    <w:rsid w:val="004D253D"/>
    <w:rsid w:val="004D2A75"/>
    <w:rsid w:val="004D2B65"/>
    <w:rsid w:val="004D2CD6"/>
    <w:rsid w:val="004D3206"/>
    <w:rsid w:val="004D33E1"/>
    <w:rsid w:val="004D3B2C"/>
    <w:rsid w:val="004D45D0"/>
    <w:rsid w:val="004D5493"/>
    <w:rsid w:val="004D5B99"/>
    <w:rsid w:val="004D5E1D"/>
    <w:rsid w:val="004D5E53"/>
    <w:rsid w:val="004D6327"/>
    <w:rsid w:val="004D651E"/>
    <w:rsid w:val="004D685C"/>
    <w:rsid w:val="004D69A2"/>
    <w:rsid w:val="004D6C1D"/>
    <w:rsid w:val="004D6F5F"/>
    <w:rsid w:val="004D7D80"/>
    <w:rsid w:val="004E0485"/>
    <w:rsid w:val="004E0546"/>
    <w:rsid w:val="004E078E"/>
    <w:rsid w:val="004E1915"/>
    <w:rsid w:val="004E1E46"/>
    <w:rsid w:val="004E2219"/>
    <w:rsid w:val="004E230E"/>
    <w:rsid w:val="004E25BC"/>
    <w:rsid w:val="004E29F1"/>
    <w:rsid w:val="004E328F"/>
    <w:rsid w:val="004E33BF"/>
    <w:rsid w:val="004E364D"/>
    <w:rsid w:val="004E37F0"/>
    <w:rsid w:val="004E3ABE"/>
    <w:rsid w:val="004E4394"/>
    <w:rsid w:val="004E4527"/>
    <w:rsid w:val="004E4C28"/>
    <w:rsid w:val="004E4C71"/>
    <w:rsid w:val="004E54CB"/>
    <w:rsid w:val="004E567B"/>
    <w:rsid w:val="004E5A6B"/>
    <w:rsid w:val="004E5DE0"/>
    <w:rsid w:val="004E6AE1"/>
    <w:rsid w:val="004E7621"/>
    <w:rsid w:val="004E7784"/>
    <w:rsid w:val="004E79F5"/>
    <w:rsid w:val="004E7C2C"/>
    <w:rsid w:val="004E7F47"/>
    <w:rsid w:val="004F0571"/>
    <w:rsid w:val="004F0745"/>
    <w:rsid w:val="004F1028"/>
    <w:rsid w:val="004F103F"/>
    <w:rsid w:val="004F11AA"/>
    <w:rsid w:val="004F19E6"/>
    <w:rsid w:val="004F2E5E"/>
    <w:rsid w:val="004F357D"/>
    <w:rsid w:val="004F369B"/>
    <w:rsid w:val="004F3993"/>
    <w:rsid w:val="004F401E"/>
    <w:rsid w:val="004F54F5"/>
    <w:rsid w:val="004F5506"/>
    <w:rsid w:val="004F55E1"/>
    <w:rsid w:val="004F57AA"/>
    <w:rsid w:val="004F5B3D"/>
    <w:rsid w:val="004F5FC9"/>
    <w:rsid w:val="004F643B"/>
    <w:rsid w:val="004F6A88"/>
    <w:rsid w:val="004F6AF1"/>
    <w:rsid w:val="004F727C"/>
    <w:rsid w:val="004F7A62"/>
    <w:rsid w:val="004F7B28"/>
    <w:rsid w:val="004F7C27"/>
    <w:rsid w:val="004F7E43"/>
    <w:rsid w:val="00500B16"/>
    <w:rsid w:val="00501222"/>
    <w:rsid w:val="0050155D"/>
    <w:rsid w:val="00501C2C"/>
    <w:rsid w:val="00501D0F"/>
    <w:rsid w:val="00502CC5"/>
    <w:rsid w:val="00502F85"/>
    <w:rsid w:val="005031CD"/>
    <w:rsid w:val="00503292"/>
    <w:rsid w:val="005043EB"/>
    <w:rsid w:val="0050451F"/>
    <w:rsid w:val="00504913"/>
    <w:rsid w:val="00504A9F"/>
    <w:rsid w:val="00504D5D"/>
    <w:rsid w:val="005056E9"/>
    <w:rsid w:val="0050587E"/>
    <w:rsid w:val="005059FD"/>
    <w:rsid w:val="00505CCF"/>
    <w:rsid w:val="00505D08"/>
    <w:rsid w:val="00506303"/>
    <w:rsid w:val="00506B72"/>
    <w:rsid w:val="005070F1"/>
    <w:rsid w:val="00507813"/>
    <w:rsid w:val="00507988"/>
    <w:rsid w:val="005104A0"/>
    <w:rsid w:val="00510D76"/>
    <w:rsid w:val="00510EB5"/>
    <w:rsid w:val="00511353"/>
    <w:rsid w:val="00511A21"/>
    <w:rsid w:val="005125BD"/>
    <w:rsid w:val="005126AB"/>
    <w:rsid w:val="00512B03"/>
    <w:rsid w:val="0051372C"/>
    <w:rsid w:val="00513F32"/>
    <w:rsid w:val="00514146"/>
    <w:rsid w:val="005153D8"/>
    <w:rsid w:val="00515629"/>
    <w:rsid w:val="00515B0D"/>
    <w:rsid w:val="00515B65"/>
    <w:rsid w:val="00516C2F"/>
    <w:rsid w:val="0051734E"/>
    <w:rsid w:val="00517A68"/>
    <w:rsid w:val="00517AB2"/>
    <w:rsid w:val="005200D7"/>
    <w:rsid w:val="0052095B"/>
    <w:rsid w:val="00520A75"/>
    <w:rsid w:val="00520F03"/>
    <w:rsid w:val="005211E7"/>
    <w:rsid w:val="0052123F"/>
    <w:rsid w:val="0052173E"/>
    <w:rsid w:val="005217D1"/>
    <w:rsid w:val="0052250F"/>
    <w:rsid w:val="00522740"/>
    <w:rsid w:val="0052277E"/>
    <w:rsid w:val="00522A2A"/>
    <w:rsid w:val="00522C88"/>
    <w:rsid w:val="00523067"/>
    <w:rsid w:val="00523445"/>
    <w:rsid w:val="005236AD"/>
    <w:rsid w:val="00523A18"/>
    <w:rsid w:val="00523BA0"/>
    <w:rsid w:val="00524999"/>
    <w:rsid w:val="00524A0D"/>
    <w:rsid w:val="005253E7"/>
    <w:rsid w:val="005267DB"/>
    <w:rsid w:val="005268CF"/>
    <w:rsid w:val="00526C75"/>
    <w:rsid w:val="00526E0C"/>
    <w:rsid w:val="00526EEB"/>
    <w:rsid w:val="00527179"/>
    <w:rsid w:val="00527ED1"/>
    <w:rsid w:val="005307DD"/>
    <w:rsid w:val="00530E94"/>
    <w:rsid w:val="005311F0"/>
    <w:rsid w:val="005315F2"/>
    <w:rsid w:val="00531725"/>
    <w:rsid w:val="00531D13"/>
    <w:rsid w:val="00531E96"/>
    <w:rsid w:val="00532396"/>
    <w:rsid w:val="00532639"/>
    <w:rsid w:val="00532815"/>
    <w:rsid w:val="00532C49"/>
    <w:rsid w:val="00532C6C"/>
    <w:rsid w:val="00533EBA"/>
    <w:rsid w:val="00534870"/>
    <w:rsid w:val="0053530C"/>
    <w:rsid w:val="00535998"/>
    <w:rsid w:val="00535CDD"/>
    <w:rsid w:val="005366FB"/>
    <w:rsid w:val="00536799"/>
    <w:rsid w:val="00536A9A"/>
    <w:rsid w:val="00536AD0"/>
    <w:rsid w:val="00537729"/>
    <w:rsid w:val="0053777E"/>
    <w:rsid w:val="00537970"/>
    <w:rsid w:val="00537C04"/>
    <w:rsid w:val="00537DB0"/>
    <w:rsid w:val="00540A3B"/>
    <w:rsid w:val="00540CFE"/>
    <w:rsid w:val="00540E64"/>
    <w:rsid w:val="00541580"/>
    <w:rsid w:val="00541824"/>
    <w:rsid w:val="00541C3C"/>
    <w:rsid w:val="00542ECA"/>
    <w:rsid w:val="00542FEF"/>
    <w:rsid w:val="00543488"/>
    <w:rsid w:val="00543616"/>
    <w:rsid w:val="00543F31"/>
    <w:rsid w:val="005440FE"/>
    <w:rsid w:val="00544480"/>
    <w:rsid w:val="00544485"/>
    <w:rsid w:val="00544F5F"/>
    <w:rsid w:val="005456C5"/>
    <w:rsid w:val="005456E7"/>
    <w:rsid w:val="005456EA"/>
    <w:rsid w:val="00545935"/>
    <w:rsid w:val="0054610A"/>
    <w:rsid w:val="0054659F"/>
    <w:rsid w:val="00547377"/>
    <w:rsid w:val="005473DC"/>
    <w:rsid w:val="00547469"/>
    <w:rsid w:val="005474E0"/>
    <w:rsid w:val="005476D4"/>
    <w:rsid w:val="00547A4E"/>
    <w:rsid w:val="00550027"/>
    <w:rsid w:val="005501D1"/>
    <w:rsid w:val="0055037F"/>
    <w:rsid w:val="00550511"/>
    <w:rsid w:val="00550CD1"/>
    <w:rsid w:val="00551C7A"/>
    <w:rsid w:val="00551F6E"/>
    <w:rsid w:val="00552785"/>
    <w:rsid w:val="00552CC0"/>
    <w:rsid w:val="00552D6B"/>
    <w:rsid w:val="00553574"/>
    <w:rsid w:val="0055358D"/>
    <w:rsid w:val="00553C75"/>
    <w:rsid w:val="00554834"/>
    <w:rsid w:val="005549BC"/>
    <w:rsid w:val="00554CFC"/>
    <w:rsid w:val="00554F0D"/>
    <w:rsid w:val="005560F8"/>
    <w:rsid w:val="005567CD"/>
    <w:rsid w:val="00556CFB"/>
    <w:rsid w:val="00556E4E"/>
    <w:rsid w:val="00556EFE"/>
    <w:rsid w:val="00557367"/>
    <w:rsid w:val="00557387"/>
    <w:rsid w:val="0055774A"/>
    <w:rsid w:val="00557CF7"/>
    <w:rsid w:val="0056077F"/>
    <w:rsid w:val="00560805"/>
    <w:rsid w:val="00560E2E"/>
    <w:rsid w:val="00561674"/>
    <w:rsid w:val="005616F0"/>
    <w:rsid w:val="00561ADC"/>
    <w:rsid w:val="005620BE"/>
    <w:rsid w:val="0056215F"/>
    <w:rsid w:val="0056230F"/>
    <w:rsid w:val="00562437"/>
    <w:rsid w:val="005625EB"/>
    <w:rsid w:val="00562652"/>
    <w:rsid w:val="005630FB"/>
    <w:rsid w:val="00563357"/>
    <w:rsid w:val="00563945"/>
    <w:rsid w:val="0056402D"/>
    <w:rsid w:val="00564170"/>
    <w:rsid w:val="00564A25"/>
    <w:rsid w:val="00564B9E"/>
    <w:rsid w:val="00564E25"/>
    <w:rsid w:val="00564E8B"/>
    <w:rsid w:val="00565529"/>
    <w:rsid w:val="005658DF"/>
    <w:rsid w:val="00565A7A"/>
    <w:rsid w:val="00565CB3"/>
    <w:rsid w:val="00565CEE"/>
    <w:rsid w:val="00565EB6"/>
    <w:rsid w:val="00566CA2"/>
    <w:rsid w:val="00567063"/>
    <w:rsid w:val="0056760C"/>
    <w:rsid w:val="00567EDA"/>
    <w:rsid w:val="00567F18"/>
    <w:rsid w:val="00570ACD"/>
    <w:rsid w:val="00570E7F"/>
    <w:rsid w:val="0057109A"/>
    <w:rsid w:val="005712FE"/>
    <w:rsid w:val="005713DB"/>
    <w:rsid w:val="00571DC2"/>
    <w:rsid w:val="00572902"/>
    <w:rsid w:val="00573338"/>
    <w:rsid w:val="005735BC"/>
    <w:rsid w:val="0057446C"/>
    <w:rsid w:val="0057476A"/>
    <w:rsid w:val="0057487F"/>
    <w:rsid w:val="005748C1"/>
    <w:rsid w:val="0057510F"/>
    <w:rsid w:val="00575637"/>
    <w:rsid w:val="005757D7"/>
    <w:rsid w:val="00575ED0"/>
    <w:rsid w:val="00576949"/>
    <w:rsid w:val="005777E7"/>
    <w:rsid w:val="00577E78"/>
    <w:rsid w:val="00577FA2"/>
    <w:rsid w:val="00580A27"/>
    <w:rsid w:val="00580CAF"/>
    <w:rsid w:val="005810E3"/>
    <w:rsid w:val="00581B08"/>
    <w:rsid w:val="005824D7"/>
    <w:rsid w:val="00582BF7"/>
    <w:rsid w:val="00582DDA"/>
    <w:rsid w:val="005835D9"/>
    <w:rsid w:val="00583A42"/>
    <w:rsid w:val="00583B37"/>
    <w:rsid w:val="005843ED"/>
    <w:rsid w:val="005849A6"/>
    <w:rsid w:val="0058521F"/>
    <w:rsid w:val="005863A2"/>
    <w:rsid w:val="00586763"/>
    <w:rsid w:val="00586915"/>
    <w:rsid w:val="00587483"/>
    <w:rsid w:val="005903ED"/>
    <w:rsid w:val="00590995"/>
    <w:rsid w:val="005909ED"/>
    <w:rsid w:val="00591A35"/>
    <w:rsid w:val="00593F27"/>
    <w:rsid w:val="00593FA7"/>
    <w:rsid w:val="00593FE4"/>
    <w:rsid w:val="0059498F"/>
    <w:rsid w:val="00594ABE"/>
    <w:rsid w:val="00594C4B"/>
    <w:rsid w:val="00594CDF"/>
    <w:rsid w:val="00595D06"/>
    <w:rsid w:val="00596282"/>
    <w:rsid w:val="00596D05"/>
    <w:rsid w:val="00596EA7"/>
    <w:rsid w:val="0059719E"/>
    <w:rsid w:val="00597BBD"/>
    <w:rsid w:val="005A0E03"/>
    <w:rsid w:val="005A0E37"/>
    <w:rsid w:val="005A0F6E"/>
    <w:rsid w:val="005A1277"/>
    <w:rsid w:val="005A1358"/>
    <w:rsid w:val="005A14C1"/>
    <w:rsid w:val="005A1899"/>
    <w:rsid w:val="005A1FD6"/>
    <w:rsid w:val="005A2D57"/>
    <w:rsid w:val="005A32E4"/>
    <w:rsid w:val="005A35A4"/>
    <w:rsid w:val="005A3962"/>
    <w:rsid w:val="005A3B24"/>
    <w:rsid w:val="005A3C90"/>
    <w:rsid w:val="005A4295"/>
    <w:rsid w:val="005A46F4"/>
    <w:rsid w:val="005A4989"/>
    <w:rsid w:val="005A4D56"/>
    <w:rsid w:val="005A5D02"/>
    <w:rsid w:val="005A6461"/>
    <w:rsid w:val="005A669A"/>
    <w:rsid w:val="005A6C45"/>
    <w:rsid w:val="005A7193"/>
    <w:rsid w:val="005A74DC"/>
    <w:rsid w:val="005A74FC"/>
    <w:rsid w:val="005B0498"/>
    <w:rsid w:val="005B05AB"/>
    <w:rsid w:val="005B05F7"/>
    <w:rsid w:val="005B0C9F"/>
    <w:rsid w:val="005B0D05"/>
    <w:rsid w:val="005B13BA"/>
    <w:rsid w:val="005B187A"/>
    <w:rsid w:val="005B293F"/>
    <w:rsid w:val="005B2A64"/>
    <w:rsid w:val="005B2A9E"/>
    <w:rsid w:val="005B2CAB"/>
    <w:rsid w:val="005B2D12"/>
    <w:rsid w:val="005B2D59"/>
    <w:rsid w:val="005B31D2"/>
    <w:rsid w:val="005B321E"/>
    <w:rsid w:val="005B3F6C"/>
    <w:rsid w:val="005B47FB"/>
    <w:rsid w:val="005B4E60"/>
    <w:rsid w:val="005B5217"/>
    <w:rsid w:val="005B5B9A"/>
    <w:rsid w:val="005B66B8"/>
    <w:rsid w:val="005B698E"/>
    <w:rsid w:val="005B6B81"/>
    <w:rsid w:val="005B73BE"/>
    <w:rsid w:val="005B7A72"/>
    <w:rsid w:val="005B7D0E"/>
    <w:rsid w:val="005C0821"/>
    <w:rsid w:val="005C0A88"/>
    <w:rsid w:val="005C11D1"/>
    <w:rsid w:val="005C158B"/>
    <w:rsid w:val="005C19D5"/>
    <w:rsid w:val="005C208D"/>
    <w:rsid w:val="005C221B"/>
    <w:rsid w:val="005C2ADD"/>
    <w:rsid w:val="005C2DAA"/>
    <w:rsid w:val="005C2F41"/>
    <w:rsid w:val="005C367B"/>
    <w:rsid w:val="005C3A89"/>
    <w:rsid w:val="005C3DC7"/>
    <w:rsid w:val="005C3FF6"/>
    <w:rsid w:val="005C4377"/>
    <w:rsid w:val="005C5588"/>
    <w:rsid w:val="005C6C5A"/>
    <w:rsid w:val="005C6C72"/>
    <w:rsid w:val="005C6D90"/>
    <w:rsid w:val="005C7024"/>
    <w:rsid w:val="005C7D2D"/>
    <w:rsid w:val="005C7D5D"/>
    <w:rsid w:val="005C7E34"/>
    <w:rsid w:val="005D1085"/>
    <w:rsid w:val="005D1990"/>
    <w:rsid w:val="005D2970"/>
    <w:rsid w:val="005D2A23"/>
    <w:rsid w:val="005D2F98"/>
    <w:rsid w:val="005D3129"/>
    <w:rsid w:val="005D3348"/>
    <w:rsid w:val="005D3790"/>
    <w:rsid w:val="005D3832"/>
    <w:rsid w:val="005D389C"/>
    <w:rsid w:val="005D3E21"/>
    <w:rsid w:val="005D5636"/>
    <w:rsid w:val="005D569B"/>
    <w:rsid w:val="005D5EA4"/>
    <w:rsid w:val="005D5FE2"/>
    <w:rsid w:val="005D7214"/>
    <w:rsid w:val="005D7BC1"/>
    <w:rsid w:val="005D7E09"/>
    <w:rsid w:val="005D7EA2"/>
    <w:rsid w:val="005E01A9"/>
    <w:rsid w:val="005E055E"/>
    <w:rsid w:val="005E0B08"/>
    <w:rsid w:val="005E1203"/>
    <w:rsid w:val="005E1504"/>
    <w:rsid w:val="005E153C"/>
    <w:rsid w:val="005E25BD"/>
    <w:rsid w:val="005E2A4B"/>
    <w:rsid w:val="005E2F5E"/>
    <w:rsid w:val="005E2F83"/>
    <w:rsid w:val="005E3003"/>
    <w:rsid w:val="005E30FE"/>
    <w:rsid w:val="005E33EF"/>
    <w:rsid w:val="005E369A"/>
    <w:rsid w:val="005E378E"/>
    <w:rsid w:val="005E3B73"/>
    <w:rsid w:val="005E3E1B"/>
    <w:rsid w:val="005E487D"/>
    <w:rsid w:val="005E4F97"/>
    <w:rsid w:val="005E5584"/>
    <w:rsid w:val="005E5B77"/>
    <w:rsid w:val="005E5C50"/>
    <w:rsid w:val="005E5F99"/>
    <w:rsid w:val="005E6C5B"/>
    <w:rsid w:val="005E738E"/>
    <w:rsid w:val="005E7754"/>
    <w:rsid w:val="005E77CE"/>
    <w:rsid w:val="005E7A19"/>
    <w:rsid w:val="005E7BF3"/>
    <w:rsid w:val="005E7C3A"/>
    <w:rsid w:val="005E7D18"/>
    <w:rsid w:val="005E7E65"/>
    <w:rsid w:val="005F0114"/>
    <w:rsid w:val="005F0981"/>
    <w:rsid w:val="005F0B97"/>
    <w:rsid w:val="005F0CB9"/>
    <w:rsid w:val="005F11D4"/>
    <w:rsid w:val="005F1F1C"/>
    <w:rsid w:val="005F205D"/>
    <w:rsid w:val="005F20CF"/>
    <w:rsid w:val="005F2636"/>
    <w:rsid w:val="005F29A4"/>
    <w:rsid w:val="005F30E2"/>
    <w:rsid w:val="005F3B09"/>
    <w:rsid w:val="005F3D22"/>
    <w:rsid w:val="005F3DFA"/>
    <w:rsid w:val="005F46D2"/>
    <w:rsid w:val="005F4CA0"/>
    <w:rsid w:val="005F4F6C"/>
    <w:rsid w:val="005F5512"/>
    <w:rsid w:val="005F5A02"/>
    <w:rsid w:val="005F5B48"/>
    <w:rsid w:val="005F6193"/>
    <w:rsid w:val="005F6C80"/>
    <w:rsid w:val="005F7038"/>
    <w:rsid w:val="005F7625"/>
    <w:rsid w:val="00600BA9"/>
    <w:rsid w:val="00600D5A"/>
    <w:rsid w:val="00600F41"/>
    <w:rsid w:val="006010BC"/>
    <w:rsid w:val="006012DF"/>
    <w:rsid w:val="00601472"/>
    <w:rsid w:val="00601AEF"/>
    <w:rsid w:val="0060212F"/>
    <w:rsid w:val="00602877"/>
    <w:rsid w:val="00602D58"/>
    <w:rsid w:val="00602E7B"/>
    <w:rsid w:val="00603595"/>
    <w:rsid w:val="0060399C"/>
    <w:rsid w:val="00603B59"/>
    <w:rsid w:val="0060433F"/>
    <w:rsid w:val="006051D8"/>
    <w:rsid w:val="006051D9"/>
    <w:rsid w:val="006058F7"/>
    <w:rsid w:val="0060615B"/>
    <w:rsid w:val="006061F7"/>
    <w:rsid w:val="00606BBC"/>
    <w:rsid w:val="0060746C"/>
    <w:rsid w:val="0060763F"/>
    <w:rsid w:val="006077B6"/>
    <w:rsid w:val="006100C9"/>
    <w:rsid w:val="006105E6"/>
    <w:rsid w:val="00610717"/>
    <w:rsid w:val="00610D6C"/>
    <w:rsid w:val="00610EB7"/>
    <w:rsid w:val="00611ABE"/>
    <w:rsid w:val="00611D8C"/>
    <w:rsid w:val="006123A7"/>
    <w:rsid w:val="00612866"/>
    <w:rsid w:val="00612955"/>
    <w:rsid w:val="00612AE1"/>
    <w:rsid w:val="00612BDE"/>
    <w:rsid w:val="00612FDB"/>
    <w:rsid w:val="0061362A"/>
    <w:rsid w:val="006138D1"/>
    <w:rsid w:val="00613B35"/>
    <w:rsid w:val="00614606"/>
    <w:rsid w:val="00615DB0"/>
    <w:rsid w:val="00616835"/>
    <w:rsid w:val="0061690D"/>
    <w:rsid w:val="00616B3F"/>
    <w:rsid w:val="00616BC6"/>
    <w:rsid w:val="006173D6"/>
    <w:rsid w:val="006179BD"/>
    <w:rsid w:val="00617EAE"/>
    <w:rsid w:val="006208E6"/>
    <w:rsid w:val="0062145E"/>
    <w:rsid w:val="00621927"/>
    <w:rsid w:val="006224D7"/>
    <w:rsid w:val="00622A1A"/>
    <w:rsid w:val="00622CED"/>
    <w:rsid w:val="00622F6D"/>
    <w:rsid w:val="00623042"/>
    <w:rsid w:val="006232A6"/>
    <w:rsid w:val="0062387D"/>
    <w:rsid w:val="00623C66"/>
    <w:rsid w:val="00624074"/>
    <w:rsid w:val="006240F0"/>
    <w:rsid w:val="006250FE"/>
    <w:rsid w:val="00625258"/>
    <w:rsid w:val="00625F9B"/>
    <w:rsid w:val="00626614"/>
    <w:rsid w:val="00626E57"/>
    <w:rsid w:val="00626FB2"/>
    <w:rsid w:val="00627121"/>
    <w:rsid w:val="00627208"/>
    <w:rsid w:val="00627679"/>
    <w:rsid w:val="006277EF"/>
    <w:rsid w:val="006300F0"/>
    <w:rsid w:val="006303DD"/>
    <w:rsid w:val="006305A1"/>
    <w:rsid w:val="00630BE4"/>
    <w:rsid w:val="00630D90"/>
    <w:rsid w:val="0063150D"/>
    <w:rsid w:val="00632062"/>
    <w:rsid w:val="00632206"/>
    <w:rsid w:val="006322E8"/>
    <w:rsid w:val="006328E8"/>
    <w:rsid w:val="00632C3E"/>
    <w:rsid w:val="00632C8C"/>
    <w:rsid w:val="00632E37"/>
    <w:rsid w:val="0063306F"/>
    <w:rsid w:val="0063310A"/>
    <w:rsid w:val="00633E18"/>
    <w:rsid w:val="00634331"/>
    <w:rsid w:val="006344D4"/>
    <w:rsid w:val="00634C45"/>
    <w:rsid w:val="00635002"/>
    <w:rsid w:val="00635084"/>
    <w:rsid w:val="006350D7"/>
    <w:rsid w:val="006363F8"/>
    <w:rsid w:val="00636983"/>
    <w:rsid w:val="006369A6"/>
    <w:rsid w:val="00636A78"/>
    <w:rsid w:val="00636A9D"/>
    <w:rsid w:val="00636EC9"/>
    <w:rsid w:val="00637711"/>
    <w:rsid w:val="00637EA4"/>
    <w:rsid w:val="00640349"/>
    <w:rsid w:val="00640983"/>
    <w:rsid w:val="00640A41"/>
    <w:rsid w:val="00640DD9"/>
    <w:rsid w:val="00641141"/>
    <w:rsid w:val="00641F15"/>
    <w:rsid w:val="0064206A"/>
    <w:rsid w:val="00642210"/>
    <w:rsid w:val="006422CF"/>
    <w:rsid w:val="00642B94"/>
    <w:rsid w:val="0064335C"/>
    <w:rsid w:val="00643AE2"/>
    <w:rsid w:val="00643C78"/>
    <w:rsid w:val="00643E43"/>
    <w:rsid w:val="006440A4"/>
    <w:rsid w:val="006440A9"/>
    <w:rsid w:val="0064420D"/>
    <w:rsid w:val="006442EE"/>
    <w:rsid w:val="00644386"/>
    <w:rsid w:val="006443B5"/>
    <w:rsid w:val="00644700"/>
    <w:rsid w:val="00644744"/>
    <w:rsid w:val="00644830"/>
    <w:rsid w:val="006449CD"/>
    <w:rsid w:val="00644AF9"/>
    <w:rsid w:val="006454E7"/>
    <w:rsid w:val="0064605D"/>
    <w:rsid w:val="00646371"/>
    <w:rsid w:val="00646AE8"/>
    <w:rsid w:val="00646E7B"/>
    <w:rsid w:val="0064701B"/>
    <w:rsid w:val="00647250"/>
    <w:rsid w:val="006476B8"/>
    <w:rsid w:val="0064771D"/>
    <w:rsid w:val="00647C44"/>
    <w:rsid w:val="00647E73"/>
    <w:rsid w:val="00650026"/>
    <w:rsid w:val="0065014D"/>
    <w:rsid w:val="00650162"/>
    <w:rsid w:val="006502B7"/>
    <w:rsid w:val="0065061C"/>
    <w:rsid w:val="0065073D"/>
    <w:rsid w:val="0065155C"/>
    <w:rsid w:val="006517EE"/>
    <w:rsid w:val="00652C14"/>
    <w:rsid w:val="00652E10"/>
    <w:rsid w:val="00652F2C"/>
    <w:rsid w:val="00652FD0"/>
    <w:rsid w:val="00652FD1"/>
    <w:rsid w:val="006532D7"/>
    <w:rsid w:val="006532EE"/>
    <w:rsid w:val="0065376E"/>
    <w:rsid w:val="00653A43"/>
    <w:rsid w:val="00653AD0"/>
    <w:rsid w:val="006541E9"/>
    <w:rsid w:val="00654800"/>
    <w:rsid w:val="006548A0"/>
    <w:rsid w:val="006548CE"/>
    <w:rsid w:val="0065534E"/>
    <w:rsid w:val="00655B02"/>
    <w:rsid w:val="00655D2D"/>
    <w:rsid w:val="00655F21"/>
    <w:rsid w:val="006568DA"/>
    <w:rsid w:val="00656C25"/>
    <w:rsid w:val="0065717C"/>
    <w:rsid w:val="006607A3"/>
    <w:rsid w:val="00660EE8"/>
    <w:rsid w:val="00660F94"/>
    <w:rsid w:val="0066230B"/>
    <w:rsid w:val="00662A39"/>
    <w:rsid w:val="00662DD0"/>
    <w:rsid w:val="00662EE0"/>
    <w:rsid w:val="00663243"/>
    <w:rsid w:val="00664024"/>
    <w:rsid w:val="00664B8A"/>
    <w:rsid w:val="00664BC2"/>
    <w:rsid w:val="00664C4A"/>
    <w:rsid w:val="00665402"/>
    <w:rsid w:val="00666060"/>
    <w:rsid w:val="00666417"/>
    <w:rsid w:val="006667B4"/>
    <w:rsid w:val="00666D4E"/>
    <w:rsid w:val="00667DDB"/>
    <w:rsid w:val="00667E6E"/>
    <w:rsid w:val="00667EA8"/>
    <w:rsid w:val="00670172"/>
    <w:rsid w:val="0067105F"/>
    <w:rsid w:val="0067119E"/>
    <w:rsid w:val="00671552"/>
    <w:rsid w:val="00671A7D"/>
    <w:rsid w:val="006730CE"/>
    <w:rsid w:val="00673153"/>
    <w:rsid w:val="00673815"/>
    <w:rsid w:val="006738A2"/>
    <w:rsid w:val="00673A36"/>
    <w:rsid w:val="006748C9"/>
    <w:rsid w:val="006749EA"/>
    <w:rsid w:val="00675085"/>
    <w:rsid w:val="00675126"/>
    <w:rsid w:val="006756C0"/>
    <w:rsid w:val="0067581F"/>
    <w:rsid w:val="00675B9B"/>
    <w:rsid w:val="00675BF4"/>
    <w:rsid w:val="00675F02"/>
    <w:rsid w:val="00676262"/>
    <w:rsid w:val="0067679B"/>
    <w:rsid w:val="006769BE"/>
    <w:rsid w:val="00676B19"/>
    <w:rsid w:val="0067743A"/>
    <w:rsid w:val="006778FB"/>
    <w:rsid w:val="00677A71"/>
    <w:rsid w:val="00677EC2"/>
    <w:rsid w:val="00680970"/>
    <w:rsid w:val="006814D4"/>
    <w:rsid w:val="00681A49"/>
    <w:rsid w:val="006821F3"/>
    <w:rsid w:val="00682464"/>
    <w:rsid w:val="00682EDB"/>
    <w:rsid w:val="00682EF0"/>
    <w:rsid w:val="00683063"/>
    <w:rsid w:val="006833D2"/>
    <w:rsid w:val="006834A6"/>
    <w:rsid w:val="00683715"/>
    <w:rsid w:val="006839BC"/>
    <w:rsid w:val="006846D8"/>
    <w:rsid w:val="006846DA"/>
    <w:rsid w:val="006847C9"/>
    <w:rsid w:val="00684EBD"/>
    <w:rsid w:val="006858C3"/>
    <w:rsid w:val="00685ED0"/>
    <w:rsid w:val="006860FA"/>
    <w:rsid w:val="0068660C"/>
    <w:rsid w:val="0068687E"/>
    <w:rsid w:val="0068696C"/>
    <w:rsid w:val="00686A18"/>
    <w:rsid w:val="00687073"/>
    <w:rsid w:val="00687D35"/>
    <w:rsid w:val="00687D73"/>
    <w:rsid w:val="006905A1"/>
    <w:rsid w:val="006914B8"/>
    <w:rsid w:val="00693034"/>
    <w:rsid w:val="006931B8"/>
    <w:rsid w:val="006937EE"/>
    <w:rsid w:val="00693CC0"/>
    <w:rsid w:val="0069436C"/>
    <w:rsid w:val="00694702"/>
    <w:rsid w:val="006947DE"/>
    <w:rsid w:val="006949C6"/>
    <w:rsid w:val="00695019"/>
    <w:rsid w:val="0069512F"/>
    <w:rsid w:val="00695A97"/>
    <w:rsid w:val="00695D9D"/>
    <w:rsid w:val="0069613A"/>
    <w:rsid w:val="006964DF"/>
    <w:rsid w:val="0069650E"/>
    <w:rsid w:val="00697EB0"/>
    <w:rsid w:val="006A061E"/>
    <w:rsid w:val="006A070C"/>
    <w:rsid w:val="006A081C"/>
    <w:rsid w:val="006A0AA3"/>
    <w:rsid w:val="006A1179"/>
    <w:rsid w:val="006A19EE"/>
    <w:rsid w:val="006A1BBD"/>
    <w:rsid w:val="006A1BE5"/>
    <w:rsid w:val="006A2344"/>
    <w:rsid w:val="006A2CBF"/>
    <w:rsid w:val="006A3182"/>
    <w:rsid w:val="006A379B"/>
    <w:rsid w:val="006A3F78"/>
    <w:rsid w:val="006A4029"/>
    <w:rsid w:val="006A409C"/>
    <w:rsid w:val="006A41E5"/>
    <w:rsid w:val="006A41F1"/>
    <w:rsid w:val="006A62BD"/>
    <w:rsid w:val="006A6E82"/>
    <w:rsid w:val="006A7745"/>
    <w:rsid w:val="006B0C29"/>
    <w:rsid w:val="006B1602"/>
    <w:rsid w:val="006B1841"/>
    <w:rsid w:val="006B1DD2"/>
    <w:rsid w:val="006B1DDC"/>
    <w:rsid w:val="006B222A"/>
    <w:rsid w:val="006B2662"/>
    <w:rsid w:val="006B2970"/>
    <w:rsid w:val="006B2B8C"/>
    <w:rsid w:val="006B2DC2"/>
    <w:rsid w:val="006B31ED"/>
    <w:rsid w:val="006B34F6"/>
    <w:rsid w:val="006B35AB"/>
    <w:rsid w:val="006B35B9"/>
    <w:rsid w:val="006B423E"/>
    <w:rsid w:val="006B42F8"/>
    <w:rsid w:val="006B432B"/>
    <w:rsid w:val="006B4569"/>
    <w:rsid w:val="006B4810"/>
    <w:rsid w:val="006B49B8"/>
    <w:rsid w:val="006B49D8"/>
    <w:rsid w:val="006B5076"/>
    <w:rsid w:val="006B50A7"/>
    <w:rsid w:val="006B53E5"/>
    <w:rsid w:val="006B5515"/>
    <w:rsid w:val="006B6144"/>
    <w:rsid w:val="006B6154"/>
    <w:rsid w:val="006B64C2"/>
    <w:rsid w:val="006B720F"/>
    <w:rsid w:val="006B743F"/>
    <w:rsid w:val="006B77F1"/>
    <w:rsid w:val="006B7B8A"/>
    <w:rsid w:val="006B7C46"/>
    <w:rsid w:val="006B7EA1"/>
    <w:rsid w:val="006C01AF"/>
    <w:rsid w:val="006C0212"/>
    <w:rsid w:val="006C0232"/>
    <w:rsid w:val="006C038C"/>
    <w:rsid w:val="006C08F7"/>
    <w:rsid w:val="006C0CEF"/>
    <w:rsid w:val="006C1498"/>
    <w:rsid w:val="006C16FF"/>
    <w:rsid w:val="006C1929"/>
    <w:rsid w:val="006C1EF8"/>
    <w:rsid w:val="006C20BA"/>
    <w:rsid w:val="006C261F"/>
    <w:rsid w:val="006C2674"/>
    <w:rsid w:val="006C2834"/>
    <w:rsid w:val="006C2EAC"/>
    <w:rsid w:val="006C2FD8"/>
    <w:rsid w:val="006C32C3"/>
    <w:rsid w:val="006C3D43"/>
    <w:rsid w:val="006C4126"/>
    <w:rsid w:val="006C43CB"/>
    <w:rsid w:val="006C513F"/>
    <w:rsid w:val="006C5145"/>
    <w:rsid w:val="006C569C"/>
    <w:rsid w:val="006C57F3"/>
    <w:rsid w:val="006C5860"/>
    <w:rsid w:val="006C5AB6"/>
    <w:rsid w:val="006C634A"/>
    <w:rsid w:val="006C69BF"/>
    <w:rsid w:val="006C7273"/>
    <w:rsid w:val="006C72B4"/>
    <w:rsid w:val="006C7876"/>
    <w:rsid w:val="006D068E"/>
    <w:rsid w:val="006D06C5"/>
    <w:rsid w:val="006D08C3"/>
    <w:rsid w:val="006D10DC"/>
    <w:rsid w:val="006D1897"/>
    <w:rsid w:val="006D18B5"/>
    <w:rsid w:val="006D2081"/>
    <w:rsid w:val="006D3ACE"/>
    <w:rsid w:val="006D3BAF"/>
    <w:rsid w:val="006D420B"/>
    <w:rsid w:val="006D420E"/>
    <w:rsid w:val="006D444B"/>
    <w:rsid w:val="006D4F53"/>
    <w:rsid w:val="006D5706"/>
    <w:rsid w:val="006D5BC3"/>
    <w:rsid w:val="006D5E8C"/>
    <w:rsid w:val="006D5E91"/>
    <w:rsid w:val="006D5F30"/>
    <w:rsid w:val="006D64F2"/>
    <w:rsid w:val="006D675D"/>
    <w:rsid w:val="006D6814"/>
    <w:rsid w:val="006D68A7"/>
    <w:rsid w:val="006D6C42"/>
    <w:rsid w:val="006D7A5D"/>
    <w:rsid w:val="006D7F7B"/>
    <w:rsid w:val="006E0073"/>
    <w:rsid w:val="006E0197"/>
    <w:rsid w:val="006E0AC5"/>
    <w:rsid w:val="006E0BC8"/>
    <w:rsid w:val="006E0D30"/>
    <w:rsid w:val="006E16B3"/>
    <w:rsid w:val="006E1B8C"/>
    <w:rsid w:val="006E1FD1"/>
    <w:rsid w:val="006E2678"/>
    <w:rsid w:val="006E27ED"/>
    <w:rsid w:val="006E2C90"/>
    <w:rsid w:val="006E3074"/>
    <w:rsid w:val="006E3263"/>
    <w:rsid w:val="006E3770"/>
    <w:rsid w:val="006E41ED"/>
    <w:rsid w:val="006E4951"/>
    <w:rsid w:val="006E4D3F"/>
    <w:rsid w:val="006E5B09"/>
    <w:rsid w:val="006E5C23"/>
    <w:rsid w:val="006E5CEC"/>
    <w:rsid w:val="006E692A"/>
    <w:rsid w:val="006E7F56"/>
    <w:rsid w:val="006F0206"/>
    <w:rsid w:val="006F0484"/>
    <w:rsid w:val="006F065B"/>
    <w:rsid w:val="006F0A5A"/>
    <w:rsid w:val="006F1113"/>
    <w:rsid w:val="006F13CE"/>
    <w:rsid w:val="006F141B"/>
    <w:rsid w:val="006F1649"/>
    <w:rsid w:val="006F17CA"/>
    <w:rsid w:val="006F23C8"/>
    <w:rsid w:val="006F2C8E"/>
    <w:rsid w:val="006F3816"/>
    <w:rsid w:val="006F4054"/>
    <w:rsid w:val="006F43E2"/>
    <w:rsid w:val="006F45A5"/>
    <w:rsid w:val="006F48A7"/>
    <w:rsid w:val="006F4A08"/>
    <w:rsid w:val="006F4A24"/>
    <w:rsid w:val="006F4BA2"/>
    <w:rsid w:val="006F5096"/>
    <w:rsid w:val="006F605A"/>
    <w:rsid w:val="006F7309"/>
    <w:rsid w:val="006F7484"/>
    <w:rsid w:val="0070012D"/>
    <w:rsid w:val="00700665"/>
    <w:rsid w:val="00700CAE"/>
    <w:rsid w:val="00700CFA"/>
    <w:rsid w:val="007014DC"/>
    <w:rsid w:val="007014F4"/>
    <w:rsid w:val="00701579"/>
    <w:rsid w:val="00701B2A"/>
    <w:rsid w:val="00701C17"/>
    <w:rsid w:val="00702E11"/>
    <w:rsid w:val="007034C1"/>
    <w:rsid w:val="007035AB"/>
    <w:rsid w:val="00703B11"/>
    <w:rsid w:val="00703BB5"/>
    <w:rsid w:val="00703DF0"/>
    <w:rsid w:val="00703E82"/>
    <w:rsid w:val="00704514"/>
    <w:rsid w:val="007048C7"/>
    <w:rsid w:val="00704900"/>
    <w:rsid w:val="00704E8F"/>
    <w:rsid w:val="00704F1C"/>
    <w:rsid w:val="007050F4"/>
    <w:rsid w:val="0070584A"/>
    <w:rsid w:val="00706219"/>
    <w:rsid w:val="00706257"/>
    <w:rsid w:val="007063EB"/>
    <w:rsid w:val="00706557"/>
    <w:rsid w:val="00706A51"/>
    <w:rsid w:val="007102D9"/>
    <w:rsid w:val="007103F2"/>
    <w:rsid w:val="00710B34"/>
    <w:rsid w:val="00710BA3"/>
    <w:rsid w:val="00710E14"/>
    <w:rsid w:val="007116C7"/>
    <w:rsid w:val="00711830"/>
    <w:rsid w:val="007119F5"/>
    <w:rsid w:val="00711D2C"/>
    <w:rsid w:val="00712C03"/>
    <w:rsid w:val="00712F83"/>
    <w:rsid w:val="007132FE"/>
    <w:rsid w:val="007141A9"/>
    <w:rsid w:val="007141EE"/>
    <w:rsid w:val="007146A2"/>
    <w:rsid w:val="00715614"/>
    <w:rsid w:val="00715888"/>
    <w:rsid w:val="00715C78"/>
    <w:rsid w:val="00715EA0"/>
    <w:rsid w:val="0071624D"/>
    <w:rsid w:val="0071643B"/>
    <w:rsid w:val="00716669"/>
    <w:rsid w:val="0071753D"/>
    <w:rsid w:val="00717579"/>
    <w:rsid w:val="0071795D"/>
    <w:rsid w:val="007179FA"/>
    <w:rsid w:val="00717B7D"/>
    <w:rsid w:val="0072084F"/>
    <w:rsid w:val="00720BDF"/>
    <w:rsid w:val="00720DC4"/>
    <w:rsid w:val="00721FD9"/>
    <w:rsid w:val="00722A36"/>
    <w:rsid w:val="00722C5B"/>
    <w:rsid w:val="00723834"/>
    <w:rsid w:val="007241A1"/>
    <w:rsid w:val="007246B3"/>
    <w:rsid w:val="00724E74"/>
    <w:rsid w:val="00725144"/>
    <w:rsid w:val="007258E5"/>
    <w:rsid w:val="007260F7"/>
    <w:rsid w:val="0072621C"/>
    <w:rsid w:val="00726838"/>
    <w:rsid w:val="00726AE7"/>
    <w:rsid w:val="00726CEA"/>
    <w:rsid w:val="00726EC3"/>
    <w:rsid w:val="00726F1E"/>
    <w:rsid w:val="0072741F"/>
    <w:rsid w:val="0072768A"/>
    <w:rsid w:val="00727781"/>
    <w:rsid w:val="007278B4"/>
    <w:rsid w:val="00727980"/>
    <w:rsid w:val="00727D2D"/>
    <w:rsid w:val="00727E82"/>
    <w:rsid w:val="0073026E"/>
    <w:rsid w:val="00730744"/>
    <w:rsid w:val="0073075C"/>
    <w:rsid w:val="00730787"/>
    <w:rsid w:val="00730E04"/>
    <w:rsid w:val="0073191E"/>
    <w:rsid w:val="00732049"/>
    <w:rsid w:val="00732814"/>
    <w:rsid w:val="00732CE9"/>
    <w:rsid w:val="0073307A"/>
    <w:rsid w:val="007331EF"/>
    <w:rsid w:val="007333D7"/>
    <w:rsid w:val="00733CDE"/>
    <w:rsid w:val="00734A76"/>
    <w:rsid w:val="00734CA3"/>
    <w:rsid w:val="00734D2E"/>
    <w:rsid w:val="007361CD"/>
    <w:rsid w:val="007365E6"/>
    <w:rsid w:val="00736AB8"/>
    <w:rsid w:val="00736CE2"/>
    <w:rsid w:val="00737008"/>
    <w:rsid w:val="00737373"/>
    <w:rsid w:val="00737584"/>
    <w:rsid w:val="007375C1"/>
    <w:rsid w:val="0073792A"/>
    <w:rsid w:val="00737CBF"/>
    <w:rsid w:val="00737D48"/>
    <w:rsid w:val="007402EB"/>
    <w:rsid w:val="00740A1B"/>
    <w:rsid w:val="00740A95"/>
    <w:rsid w:val="007413AD"/>
    <w:rsid w:val="00741B8A"/>
    <w:rsid w:val="00741C0D"/>
    <w:rsid w:val="00742481"/>
    <w:rsid w:val="00742856"/>
    <w:rsid w:val="0074296C"/>
    <w:rsid w:val="00743177"/>
    <w:rsid w:val="0074317C"/>
    <w:rsid w:val="0074347B"/>
    <w:rsid w:val="007434B3"/>
    <w:rsid w:val="00743D11"/>
    <w:rsid w:val="00743E42"/>
    <w:rsid w:val="007441F6"/>
    <w:rsid w:val="007444D0"/>
    <w:rsid w:val="00744A56"/>
    <w:rsid w:val="0074553A"/>
    <w:rsid w:val="007456F1"/>
    <w:rsid w:val="00745FA6"/>
    <w:rsid w:val="00746AB9"/>
    <w:rsid w:val="00746D1F"/>
    <w:rsid w:val="007470B9"/>
    <w:rsid w:val="00747A24"/>
    <w:rsid w:val="0075040C"/>
    <w:rsid w:val="00750806"/>
    <w:rsid w:val="00750922"/>
    <w:rsid w:val="00750CDA"/>
    <w:rsid w:val="0075135D"/>
    <w:rsid w:val="00752E32"/>
    <w:rsid w:val="00752F85"/>
    <w:rsid w:val="00753138"/>
    <w:rsid w:val="00753540"/>
    <w:rsid w:val="00753545"/>
    <w:rsid w:val="00753559"/>
    <w:rsid w:val="00753674"/>
    <w:rsid w:val="0075390E"/>
    <w:rsid w:val="00753A29"/>
    <w:rsid w:val="00753CD6"/>
    <w:rsid w:val="00753DB3"/>
    <w:rsid w:val="00753EBD"/>
    <w:rsid w:val="00754281"/>
    <w:rsid w:val="007557F8"/>
    <w:rsid w:val="00755BF5"/>
    <w:rsid w:val="00755FD3"/>
    <w:rsid w:val="007572B4"/>
    <w:rsid w:val="00757429"/>
    <w:rsid w:val="0075780C"/>
    <w:rsid w:val="00757F1B"/>
    <w:rsid w:val="00757F87"/>
    <w:rsid w:val="00760100"/>
    <w:rsid w:val="00760299"/>
    <w:rsid w:val="007604BD"/>
    <w:rsid w:val="00760C73"/>
    <w:rsid w:val="00761581"/>
    <w:rsid w:val="007618CA"/>
    <w:rsid w:val="00761E5C"/>
    <w:rsid w:val="00761F97"/>
    <w:rsid w:val="00761FCF"/>
    <w:rsid w:val="00762256"/>
    <w:rsid w:val="007622A8"/>
    <w:rsid w:val="00762883"/>
    <w:rsid w:val="007628CA"/>
    <w:rsid w:val="00762C71"/>
    <w:rsid w:val="00762EA0"/>
    <w:rsid w:val="00763107"/>
    <w:rsid w:val="00763284"/>
    <w:rsid w:val="00763343"/>
    <w:rsid w:val="0076339A"/>
    <w:rsid w:val="00763CE5"/>
    <w:rsid w:val="00764D6A"/>
    <w:rsid w:val="00764E57"/>
    <w:rsid w:val="00765084"/>
    <w:rsid w:val="00765D28"/>
    <w:rsid w:val="007675B0"/>
    <w:rsid w:val="00767919"/>
    <w:rsid w:val="00767BD3"/>
    <w:rsid w:val="007702C2"/>
    <w:rsid w:val="00773056"/>
    <w:rsid w:val="0077322A"/>
    <w:rsid w:val="0077414F"/>
    <w:rsid w:val="007749CC"/>
    <w:rsid w:val="00774A0F"/>
    <w:rsid w:val="00774D44"/>
    <w:rsid w:val="00775436"/>
    <w:rsid w:val="0077543B"/>
    <w:rsid w:val="0077569F"/>
    <w:rsid w:val="00775F22"/>
    <w:rsid w:val="0077614E"/>
    <w:rsid w:val="007765C3"/>
    <w:rsid w:val="00776665"/>
    <w:rsid w:val="00776F97"/>
    <w:rsid w:val="00777269"/>
    <w:rsid w:val="007776C6"/>
    <w:rsid w:val="00777D4A"/>
    <w:rsid w:val="00777D9C"/>
    <w:rsid w:val="007800B8"/>
    <w:rsid w:val="007800E5"/>
    <w:rsid w:val="007806F4"/>
    <w:rsid w:val="007807FD"/>
    <w:rsid w:val="00780829"/>
    <w:rsid w:val="0078082A"/>
    <w:rsid w:val="0078185A"/>
    <w:rsid w:val="00781BE5"/>
    <w:rsid w:val="00781E8E"/>
    <w:rsid w:val="0078263F"/>
    <w:rsid w:val="00782A79"/>
    <w:rsid w:val="00782B47"/>
    <w:rsid w:val="00782C65"/>
    <w:rsid w:val="00782C8C"/>
    <w:rsid w:val="00783229"/>
    <w:rsid w:val="0078409C"/>
    <w:rsid w:val="00784B84"/>
    <w:rsid w:val="00784C2B"/>
    <w:rsid w:val="00784E3B"/>
    <w:rsid w:val="0078526F"/>
    <w:rsid w:val="007854D1"/>
    <w:rsid w:val="0078569C"/>
    <w:rsid w:val="007856B0"/>
    <w:rsid w:val="00785AD7"/>
    <w:rsid w:val="00785CF2"/>
    <w:rsid w:val="0078609E"/>
    <w:rsid w:val="0078630C"/>
    <w:rsid w:val="007864FE"/>
    <w:rsid w:val="00786AC3"/>
    <w:rsid w:val="00786D8A"/>
    <w:rsid w:val="0078744C"/>
    <w:rsid w:val="007877AC"/>
    <w:rsid w:val="00787D29"/>
    <w:rsid w:val="00787F9A"/>
    <w:rsid w:val="007905F4"/>
    <w:rsid w:val="00790780"/>
    <w:rsid w:val="00790A9C"/>
    <w:rsid w:val="00791298"/>
    <w:rsid w:val="0079160A"/>
    <w:rsid w:val="00791F7E"/>
    <w:rsid w:val="00792174"/>
    <w:rsid w:val="00792836"/>
    <w:rsid w:val="007934CD"/>
    <w:rsid w:val="00793AB0"/>
    <w:rsid w:val="00793B14"/>
    <w:rsid w:val="007942C5"/>
    <w:rsid w:val="00794838"/>
    <w:rsid w:val="007948C4"/>
    <w:rsid w:val="00794DAB"/>
    <w:rsid w:val="00794FF3"/>
    <w:rsid w:val="00795499"/>
    <w:rsid w:val="007955BC"/>
    <w:rsid w:val="0079575F"/>
    <w:rsid w:val="00796292"/>
    <w:rsid w:val="00796704"/>
    <w:rsid w:val="00797371"/>
    <w:rsid w:val="00797B39"/>
    <w:rsid w:val="00797B43"/>
    <w:rsid w:val="00797F6F"/>
    <w:rsid w:val="007A056A"/>
    <w:rsid w:val="007A07BD"/>
    <w:rsid w:val="007A09D5"/>
    <w:rsid w:val="007A0AC9"/>
    <w:rsid w:val="007A1B3B"/>
    <w:rsid w:val="007A28F1"/>
    <w:rsid w:val="007A3358"/>
    <w:rsid w:val="007A359D"/>
    <w:rsid w:val="007A3A09"/>
    <w:rsid w:val="007A3D6A"/>
    <w:rsid w:val="007A4BFF"/>
    <w:rsid w:val="007A4F78"/>
    <w:rsid w:val="007A5AC1"/>
    <w:rsid w:val="007A5B02"/>
    <w:rsid w:val="007A5C31"/>
    <w:rsid w:val="007A5C79"/>
    <w:rsid w:val="007A5D10"/>
    <w:rsid w:val="007A5E11"/>
    <w:rsid w:val="007A60A6"/>
    <w:rsid w:val="007A7324"/>
    <w:rsid w:val="007A7533"/>
    <w:rsid w:val="007A7D85"/>
    <w:rsid w:val="007B02E7"/>
    <w:rsid w:val="007B0618"/>
    <w:rsid w:val="007B0D68"/>
    <w:rsid w:val="007B1066"/>
    <w:rsid w:val="007B12AE"/>
    <w:rsid w:val="007B1350"/>
    <w:rsid w:val="007B1474"/>
    <w:rsid w:val="007B1978"/>
    <w:rsid w:val="007B1BBE"/>
    <w:rsid w:val="007B219F"/>
    <w:rsid w:val="007B345C"/>
    <w:rsid w:val="007B3D78"/>
    <w:rsid w:val="007B4218"/>
    <w:rsid w:val="007B4778"/>
    <w:rsid w:val="007B5E1E"/>
    <w:rsid w:val="007B65D0"/>
    <w:rsid w:val="007B6A5A"/>
    <w:rsid w:val="007B7045"/>
    <w:rsid w:val="007B720F"/>
    <w:rsid w:val="007B7BF7"/>
    <w:rsid w:val="007C00B3"/>
    <w:rsid w:val="007C043D"/>
    <w:rsid w:val="007C0D7E"/>
    <w:rsid w:val="007C1759"/>
    <w:rsid w:val="007C17CF"/>
    <w:rsid w:val="007C1C2F"/>
    <w:rsid w:val="007C1D47"/>
    <w:rsid w:val="007C2324"/>
    <w:rsid w:val="007C2C43"/>
    <w:rsid w:val="007C358A"/>
    <w:rsid w:val="007C35CB"/>
    <w:rsid w:val="007C3A31"/>
    <w:rsid w:val="007C43D3"/>
    <w:rsid w:val="007C4660"/>
    <w:rsid w:val="007C4D1F"/>
    <w:rsid w:val="007C4F81"/>
    <w:rsid w:val="007C54CE"/>
    <w:rsid w:val="007C5B0E"/>
    <w:rsid w:val="007C5CAE"/>
    <w:rsid w:val="007C6366"/>
    <w:rsid w:val="007C66F4"/>
    <w:rsid w:val="007C689D"/>
    <w:rsid w:val="007C69A3"/>
    <w:rsid w:val="007C69DB"/>
    <w:rsid w:val="007C74AF"/>
    <w:rsid w:val="007C7AE5"/>
    <w:rsid w:val="007C7C1D"/>
    <w:rsid w:val="007D009B"/>
    <w:rsid w:val="007D00C7"/>
    <w:rsid w:val="007D0F28"/>
    <w:rsid w:val="007D1680"/>
    <w:rsid w:val="007D18E1"/>
    <w:rsid w:val="007D1AA9"/>
    <w:rsid w:val="007D1DBC"/>
    <w:rsid w:val="007D1F9D"/>
    <w:rsid w:val="007D22F8"/>
    <w:rsid w:val="007D2456"/>
    <w:rsid w:val="007D2593"/>
    <w:rsid w:val="007D295D"/>
    <w:rsid w:val="007D2A42"/>
    <w:rsid w:val="007D3144"/>
    <w:rsid w:val="007D35E7"/>
    <w:rsid w:val="007D3DFE"/>
    <w:rsid w:val="007D3E9B"/>
    <w:rsid w:val="007D5599"/>
    <w:rsid w:val="007D5B9F"/>
    <w:rsid w:val="007D5FF3"/>
    <w:rsid w:val="007D64BC"/>
    <w:rsid w:val="007D6550"/>
    <w:rsid w:val="007D75C3"/>
    <w:rsid w:val="007D77CA"/>
    <w:rsid w:val="007D78F1"/>
    <w:rsid w:val="007D7C9D"/>
    <w:rsid w:val="007E04DC"/>
    <w:rsid w:val="007E0EFF"/>
    <w:rsid w:val="007E226A"/>
    <w:rsid w:val="007E2AB2"/>
    <w:rsid w:val="007E3034"/>
    <w:rsid w:val="007E36F9"/>
    <w:rsid w:val="007E3DA5"/>
    <w:rsid w:val="007E409A"/>
    <w:rsid w:val="007E4415"/>
    <w:rsid w:val="007E4584"/>
    <w:rsid w:val="007E4BEB"/>
    <w:rsid w:val="007E61E9"/>
    <w:rsid w:val="007E705D"/>
    <w:rsid w:val="007E7570"/>
    <w:rsid w:val="007E7608"/>
    <w:rsid w:val="007E7AB1"/>
    <w:rsid w:val="007E7B73"/>
    <w:rsid w:val="007E7ED3"/>
    <w:rsid w:val="007F0C56"/>
    <w:rsid w:val="007F0FC2"/>
    <w:rsid w:val="007F12A9"/>
    <w:rsid w:val="007F1AC7"/>
    <w:rsid w:val="007F2263"/>
    <w:rsid w:val="007F2A6D"/>
    <w:rsid w:val="007F313A"/>
    <w:rsid w:val="007F319D"/>
    <w:rsid w:val="007F36FC"/>
    <w:rsid w:val="007F380A"/>
    <w:rsid w:val="007F4158"/>
    <w:rsid w:val="007F4181"/>
    <w:rsid w:val="007F44A1"/>
    <w:rsid w:val="007F479D"/>
    <w:rsid w:val="007F4A49"/>
    <w:rsid w:val="007F5836"/>
    <w:rsid w:val="007F6026"/>
    <w:rsid w:val="007F60BA"/>
    <w:rsid w:val="007F6480"/>
    <w:rsid w:val="007F672A"/>
    <w:rsid w:val="007F69C8"/>
    <w:rsid w:val="007F6E04"/>
    <w:rsid w:val="007F6EE0"/>
    <w:rsid w:val="007F727B"/>
    <w:rsid w:val="007F7420"/>
    <w:rsid w:val="007F7484"/>
    <w:rsid w:val="007F7A69"/>
    <w:rsid w:val="007F7F92"/>
    <w:rsid w:val="007F7FCC"/>
    <w:rsid w:val="00800035"/>
    <w:rsid w:val="00800861"/>
    <w:rsid w:val="008012B8"/>
    <w:rsid w:val="00801F15"/>
    <w:rsid w:val="00802002"/>
    <w:rsid w:val="00802B3C"/>
    <w:rsid w:val="00802C51"/>
    <w:rsid w:val="00803107"/>
    <w:rsid w:val="00803D58"/>
    <w:rsid w:val="0080475F"/>
    <w:rsid w:val="0080500F"/>
    <w:rsid w:val="00805AA3"/>
    <w:rsid w:val="00805B54"/>
    <w:rsid w:val="00805C3C"/>
    <w:rsid w:val="008063A1"/>
    <w:rsid w:val="008067C4"/>
    <w:rsid w:val="0080692B"/>
    <w:rsid w:val="00806D66"/>
    <w:rsid w:val="00806E4B"/>
    <w:rsid w:val="00806ECF"/>
    <w:rsid w:val="0080731B"/>
    <w:rsid w:val="0080765B"/>
    <w:rsid w:val="00807702"/>
    <w:rsid w:val="0081056C"/>
    <w:rsid w:val="00810604"/>
    <w:rsid w:val="00810ACC"/>
    <w:rsid w:val="00810AE4"/>
    <w:rsid w:val="00810D87"/>
    <w:rsid w:val="00810FD1"/>
    <w:rsid w:val="008117C6"/>
    <w:rsid w:val="008118E9"/>
    <w:rsid w:val="00811F7D"/>
    <w:rsid w:val="00812098"/>
    <w:rsid w:val="00812102"/>
    <w:rsid w:val="00812B35"/>
    <w:rsid w:val="00812B73"/>
    <w:rsid w:val="00812BB6"/>
    <w:rsid w:val="00813CE4"/>
    <w:rsid w:val="008148D2"/>
    <w:rsid w:val="00814C4A"/>
    <w:rsid w:val="0081531D"/>
    <w:rsid w:val="008153F4"/>
    <w:rsid w:val="00815504"/>
    <w:rsid w:val="00815692"/>
    <w:rsid w:val="00815813"/>
    <w:rsid w:val="00815941"/>
    <w:rsid w:val="00815FED"/>
    <w:rsid w:val="008164ED"/>
    <w:rsid w:val="00816880"/>
    <w:rsid w:val="00816A17"/>
    <w:rsid w:val="00816B11"/>
    <w:rsid w:val="00816BFB"/>
    <w:rsid w:val="0081736D"/>
    <w:rsid w:val="00817DE6"/>
    <w:rsid w:val="00817E3F"/>
    <w:rsid w:val="00820391"/>
    <w:rsid w:val="00820F04"/>
    <w:rsid w:val="00820F50"/>
    <w:rsid w:val="008210C6"/>
    <w:rsid w:val="00821717"/>
    <w:rsid w:val="008217DB"/>
    <w:rsid w:val="00822732"/>
    <w:rsid w:val="00822B28"/>
    <w:rsid w:val="00822F5C"/>
    <w:rsid w:val="00822FFA"/>
    <w:rsid w:val="00824100"/>
    <w:rsid w:val="0082477E"/>
    <w:rsid w:val="0082480B"/>
    <w:rsid w:val="00824A59"/>
    <w:rsid w:val="0082516C"/>
    <w:rsid w:val="00826D1D"/>
    <w:rsid w:val="00827669"/>
    <w:rsid w:val="008302BD"/>
    <w:rsid w:val="00830B2E"/>
    <w:rsid w:val="00830DFA"/>
    <w:rsid w:val="00830E3C"/>
    <w:rsid w:val="00830FE3"/>
    <w:rsid w:val="008310BB"/>
    <w:rsid w:val="008316C4"/>
    <w:rsid w:val="008329CB"/>
    <w:rsid w:val="00832D8A"/>
    <w:rsid w:val="00832EE0"/>
    <w:rsid w:val="008331BD"/>
    <w:rsid w:val="008335F1"/>
    <w:rsid w:val="00833F86"/>
    <w:rsid w:val="00834E28"/>
    <w:rsid w:val="00835B87"/>
    <w:rsid w:val="00836154"/>
    <w:rsid w:val="0083791D"/>
    <w:rsid w:val="00837C8F"/>
    <w:rsid w:val="00840029"/>
    <w:rsid w:val="00840D52"/>
    <w:rsid w:val="00840F19"/>
    <w:rsid w:val="00840FAD"/>
    <w:rsid w:val="00841624"/>
    <w:rsid w:val="00841E58"/>
    <w:rsid w:val="00841FA2"/>
    <w:rsid w:val="00841FEC"/>
    <w:rsid w:val="00842614"/>
    <w:rsid w:val="00842877"/>
    <w:rsid w:val="00842A2C"/>
    <w:rsid w:val="00842B2F"/>
    <w:rsid w:val="00843108"/>
    <w:rsid w:val="0084320A"/>
    <w:rsid w:val="00843579"/>
    <w:rsid w:val="00843EEE"/>
    <w:rsid w:val="00845013"/>
    <w:rsid w:val="008453CD"/>
    <w:rsid w:val="00846764"/>
    <w:rsid w:val="00847186"/>
    <w:rsid w:val="00847B3B"/>
    <w:rsid w:val="00850397"/>
    <w:rsid w:val="0085047C"/>
    <w:rsid w:val="00850A47"/>
    <w:rsid w:val="00851657"/>
    <w:rsid w:val="00851CB4"/>
    <w:rsid w:val="00851EAF"/>
    <w:rsid w:val="00852BB4"/>
    <w:rsid w:val="008533EF"/>
    <w:rsid w:val="00853533"/>
    <w:rsid w:val="00853564"/>
    <w:rsid w:val="00853A09"/>
    <w:rsid w:val="00853A8E"/>
    <w:rsid w:val="00853C70"/>
    <w:rsid w:val="00854BEE"/>
    <w:rsid w:val="008551D8"/>
    <w:rsid w:val="00855661"/>
    <w:rsid w:val="0085621B"/>
    <w:rsid w:val="00856A9B"/>
    <w:rsid w:val="008573D4"/>
    <w:rsid w:val="008578BD"/>
    <w:rsid w:val="00860112"/>
    <w:rsid w:val="008603A5"/>
    <w:rsid w:val="008603C1"/>
    <w:rsid w:val="008606E0"/>
    <w:rsid w:val="00860CBE"/>
    <w:rsid w:val="00860E21"/>
    <w:rsid w:val="00861612"/>
    <w:rsid w:val="00861A80"/>
    <w:rsid w:val="00861CB6"/>
    <w:rsid w:val="00861E11"/>
    <w:rsid w:val="0086295E"/>
    <w:rsid w:val="00862FCF"/>
    <w:rsid w:val="00864918"/>
    <w:rsid w:val="00864B4A"/>
    <w:rsid w:val="00864B73"/>
    <w:rsid w:val="00864EB7"/>
    <w:rsid w:val="008651D0"/>
    <w:rsid w:val="008656F2"/>
    <w:rsid w:val="00865847"/>
    <w:rsid w:val="00865BC5"/>
    <w:rsid w:val="008663DB"/>
    <w:rsid w:val="00867097"/>
    <w:rsid w:val="00867446"/>
    <w:rsid w:val="0086790E"/>
    <w:rsid w:val="00867B9F"/>
    <w:rsid w:val="00870A5C"/>
    <w:rsid w:val="00870A67"/>
    <w:rsid w:val="00870F17"/>
    <w:rsid w:val="0087122C"/>
    <w:rsid w:val="00871470"/>
    <w:rsid w:val="008723EA"/>
    <w:rsid w:val="0087267D"/>
    <w:rsid w:val="0087276F"/>
    <w:rsid w:val="0087319F"/>
    <w:rsid w:val="008737CF"/>
    <w:rsid w:val="008740C3"/>
    <w:rsid w:val="00874548"/>
    <w:rsid w:val="008747AF"/>
    <w:rsid w:val="00874AD9"/>
    <w:rsid w:val="0087665F"/>
    <w:rsid w:val="008768CF"/>
    <w:rsid w:val="00876D5F"/>
    <w:rsid w:val="00876DB6"/>
    <w:rsid w:val="008770DC"/>
    <w:rsid w:val="008771BF"/>
    <w:rsid w:val="00880506"/>
    <w:rsid w:val="00881C10"/>
    <w:rsid w:val="00881FE3"/>
    <w:rsid w:val="0088200B"/>
    <w:rsid w:val="00882527"/>
    <w:rsid w:val="008828B3"/>
    <w:rsid w:val="00882983"/>
    <w:rsid w:val="00882A30"/>
    <w:rsid w:val="00882AAE"/>
    <w:rsid w:val="00882D33"/>
    <w:rsid w:val="00882E5D"/>
    <w:rsid w:val="00882FD1"/>
    <w:rsid w:val="0088344C"/>
    <w:rsid w:val="00883FC5"/>
    <w:rsid w:val="00884067"/>
    <w:rsid w:val="00884B71"/>
    <w:rsid w:val="00884E3A"/>
    <w:rsid w:val="008850BF"/>
    <w:rsid w:val="008851E8"/>
    <w:rsid w:val="008857B9"/>
    <w:rsid w:val="00885D75"/>
    <w:rsid w:val="0088662D"/>
    <w:rsid w:val="00886B26"/>
    <w:rsid w:val="00886C3E"/>
    <w:rsid w:val="00886D97"/>
    <w:rsid w:val="00887181"/>
    <w:rsid w:val="00887356"/>
    <w:rsid w:val="008877DA"/>
    <w:rsid w:val="00890ACE"/>
    <w:rsid w:val="00890D53"/>
    <w:rsid w:val="00890D7D"/>
    <w:rsid w:val="00890FB4"/>
    <w:rsid w:val="0089225A"/>
    <w:rsid w:val="008926B4"/>
    <w:rsid w:val="0089289F"/>
    <w:rsid w:val="008929AF"/>
    <w:rsid w:val="00892CB5"/>
    <w:rsid w:val="00892CC1"/>
    <w:rsid w:val="008937E6"/>
    <w:rsid w:val="00893952"/>
    <w:rsid w:val="008948DF"/>
    <w:rsid w:val="008954BC"/>
    <w:rsid w:val="008955CB"/>
    <w:rsid w:val="0089564D"/>
    <w:rsid w:val="0089585C"/>
    <w:rsid w:val="00895990"/>
    <w:rsid w:val="0089625F"/>
    <w:rsid w:val="00896C93"/>
    <w:rsid w:val="00896CA1"/>
    <w:rsid w:val="008975BA"/>
    <w:rsid w:val="008976FC"/>
    <w:rsid w:val="008A0037"/>
    <w:rsid w:val="008A0709"/>
    <w:rsid w:val="008A09D2"/>
    <w:rsid w:val="008A0BF2"/>
    <w:rsid w:val="008A0EE3"/>
    <w:rsid w:val="008A101B"/>
    <w:rsid w:val="008A1710"/>
    <w:rsid w:val="008A1B2C"/>
    <w:rsid w:val="008A1D45"/>
    <w:rsid w:val="008A1E3A"/>
    <w:rsid w:val="008A2169"/>
    <w:rsid w:val="008A218D"/>
    <w:rsid w:val="008A2312"/>
    <w:rsid w:val="008A314C"/>
    <w:rsid w:val="008A344B"/>
    <w:rsid w:val="008A362C"/>
    <w:rsid w:val="008A37D6"/>
    <w:rsid w:val="008A3CE6"/>
    <w:rsid w:val="008A4081"/>
    <w:rsid w:val="008A40D8"/>
    <w:rsid w:val="008A43E8"/>
    <w:rsid w:val="008A49BA"/>
    <w:rsid w:val="008A5D12"/>
    <w:rsid w:val="008A5EB8"/>
    <w:rsid w:val="008A639D"/>
    <w:rsid w:val="008A63E6"/>
    <w:rsid w:val="008A67A7"/>
    <w:rsid w:val="008A67D7"/>
    <w:rsid w:val="008A7032"/>
    <w:rsid w:val="008A7240"/>
    <w:rsid w:val="008A7CDB"/>
    <w:rsid w:val="008B0230"/>
    <w:rsid w:val="008B030E"/>
    <w:rsid w:val="008B0382"/>
    <w:rsid w:val="008B0407"/>
    <w:rsid w:val="008B0620"/>
    <w:rsid w:val="008B0F41"/>
    <w:rsid w:val="008B16F0"/>
    <w:rsid w:val="008B18C3"/>
    <w:rsid w:val="008B19C2"/>
    <w:rsid w:val="008B2102"/>
    <w:rsid w:val="008B24C0"/>
    <w:rsid w:val="008B2C02"/>
    <w:rsid w:val="008B2CD3"/>
    <w:rsid w:val="008B2D6F"/>
    <w:rsid w:val="008B2D96"/>
    <w:rsid w:val="008B2D9D"/>
    <w:rsid w:val="008B30D9"/>
    <w:rsid w:val="008B352E"/>
    <w:rsid w:val="008B3F79"/>
    <w:rsid w:val="008B4652"/>
    <w:rsid w:val="008B4983"/>
    <w:rsid w:val="008B4EC4"/>
    <w:rsid w:val="008B5370"/>
    <w:rsid w:val="008B5780"/>
    <w:rsid w:val="008B5DA5"/>
    <w:rsid w:val="008B5DC4"/>
    <w:rsid w:val="008B686B"/>
    <w:rsid w:val="008B68EC"/>
    <w:rsid w:val="008B714F"/>
    <w:rsid w:val="008B71D6"/>
    <w:rsid w:val="008B76EF"/>
    <w:rsid w:val="008B7AFD"/>
    <w:rsid w:val="008B7E9B"/>
    <w:rsid w:val="008B7EF8"/>
    <w:rsid w:val="008C018B"/>
    <w:rsid w:val="008C02F1"/>
    <w:rsid w:val="008C0332"/>
    <w:rsid w:val="008C0E11"/>
    <w:rsid w:val="008C141B"/>
    <w:rsid w:val="008C19BC"/>
    <w:rsid w:val="008C2883"/>
    <w:rsid w:val="008C3077"/>
    <w:rsid w:val="008C3A02"/>
    <w:rsid w:val="008C3C48"/>
    <w:rsid w:val="008C4546"/>
    <w:rsid w:val="008C5832"/>
    <w:rsid w:val="008C5F4E"/>
    <w:rsid w:val="008C6315"/>
    <w:rsid w:val="008C6E2F"/>
    <w:rsid w:val="008C71C3"/>
    <w:rsid w:val="008C7565"/>
    <w:rsid w:val="008C7609"/>
    <w:rsid w:val="008C77EC"/>
    <w:rsid w:val="008C7B59"/>
    <w:rsid w:val="008D064B"/>
    <w:rsid w:val="008D06FE"/>
    <w:rsid w:val="008D0D73"/>
    <w:rsid w:val="008D0DB9"/>
    <w:rsid w:val="008D1630"/>
    <w:rsid w:val="008D174F"/>
    <w:rsid w:val="008D1B1F"/>
    <w:rsid w:val="008D256B"/>
    <w:rsid w:val="008D28F5"/>
    <w:rsid w:val="008D31D0"/>
    <w:rsid w:val="008D3DFD"/>
    <w:rsid w:val="008D3F04"/>
    <w:rsid w:val="008D40C3"/>
    <w:rsid w:val="008D45EB"/>
    <w:rsid w:val="008D47F0"/>
    <w:rsid w:val="008D4D32"/>
    <w:rsid w:val="008D4EBE"/>
    <w:rsid w:val="008D4F62"/>
    <w:rsid w:val="008D5238"/>
    <w:rsid w:val="008D5A58"/>
    <w:rsid w:val="008D619B"/>
    <w:rsid w:val="008D61A4"/>
    <w:rsid w:val="008D6BF9"/>
    <w:rsid w:val="008D71DF"/>
    <w:rsid w:val="008D7429"/>
    <w:rsid w:val="008D770A"/>
    <w:rsid w:val="008D7B6B"/>
    <w:rsid w:val="008D7C47"/>
    <w:rsid w:val="008E015E"/>
    <w:rsid w:val="008E0CB1"/>
    <w:rsid w:val="008E18FD"/>
    <w:rsid w:val="008E1917"/>
    <w:rsid w:val="008E1B21"/>
    <w:rsid w:val="008E1D1F"/>
    <w:rsid w:val="008E1E9D"/>
    <w:rsid w:val="008E1F76"/>
    <w:rsid w:val="008E2272"/>
    <w:rsid w:val="008E2290"/>
    <w:rsid w:val="008E2377"/>
    <w:rsid w:val="008E261E"/>
    <w:rsid w:val="008E26AF"/>
    <w:rsid w:val="008E3109"/>
    <w:rsid w:val="008E3CFC"/>
    <w:rsid w:val="008E4341"/>
    <w:rsid w:val="008E4585"/>
    <w:rsid w:val="008E4609"/>
    <w:rsid w:val="008E4B18"/>
    <w:rsid w:val="008E523F"/>
    <w:rsid w:val="008E52B1"/>
    <w:rsid w:val="008E5361"/>
    <w:rsid w:val="008E5B5C"/>
    <w:rsid w:val="008E5B8D"/>
    <w:rsid w:val="008E5C0B"/>
    <w:rsid w:val="008E61D8"/>
    <w:rsid w:val="008E6432"/>
    <w:rsid w:val="008E6518"/>
    <w:rsid w:val="008E668F"/>
    <w:rsid w:val="008E6718"/>
    <w:rsid w:val="008E68D9"/>
    <w:rsid w:val="008E6A18"/>
    <w:rsid w:val="008E7D1E"/>
    <w:rsid w:val="008E7EC7"/>
    <w:rsid w:val="008F0076"/>
    <w:rsid w:val="008F0134"/>
    <w:rsid w:val="008F07B8"/>
    <w:rsid w:val="008F08E8"/>
    <w:rsid w:val="008F0C12"/>
    <w:rsid w:val="008F18DF"/>
    <w:rsid w:val="008F1DA8"/>
    <w:rsid w:val="008F1DD9"/>
    <w:rsid w:val="008F23C5"/>
    <w:rsid w:val="008F2848"/>
    <w:rsid w:val="008F2DB2"/>
    <w:rsid w:val="008F318E"/>
    <w:rsid w:val="008F3896"/>
    <w:rsid w:val="008F3CD6"/>
    <w:rsid w:val="008F3F05"/>
    <w:rsid w:val="008F462C"/>
    <w:rsid w:val="008F465E"/>
    <w:rsid w:val="008F4A40"/>
    <w:rsid w:val="008F5048"/>
    <w:rsid w:val="008F54E2"/>
    <w:rsid w:val="008F5A0A"/>
    <w:rsid w:val="008F606A"/>
    <w:rsid w:val="008F7216"/>
    <w:rsid w:val="0090039F"/>
    <w:rsid w:val="00900F91"/>
    <w:rsid w:val="009011B8"/>
    <w:rsid w:val="009028DD"/>
    <w:rsid w:val="00902B38"/>
    <w:rsid w:val="009030D5"/>
    <w:rsid w:val="009032DF"/>
    <w:rsid w:val="009038D8"/>
    <w:rsid w:val="00903C7C"/>
    <w:rsid w:val="00903CE2"/>
    <w:rsid w:val="00903DDB"/>
    <w:rsid w:val="00904B96"/>
    <w:rsid w:val="009051E5"/>
    <w:rsid w:val="00905318"/>
    <w:rsid w:val="00906100"/>
    <w:rsid w:val="00906103"/>
    <w:rsid w:val="009068F6"/>
    <w:rsid w:val="00906D82"/>
    <w:rsid w:val="00907436"/>
    <w:rsid w:val="00907613"/>
    <w:rsid w:val="0090790D"/>
    <w:rsid w:val="00907C70"/>
    <w:rsid w:val="00910088"/>
    <w:rsid w:val="009106EC"/>
    <w:rsid w:val="00911029"/>
    <w:rsid w:val="0091158A"/>
    <w:rsid w:val="00911DD7"/>
    <w:rsid w:val="00911E89"/>
    <w:rsid w:val="009122E1"/>
    <w:rsid w:val="009124F9"/>
    <w:rsid w:val="00912CCF"/>
    <w:rsid w:val="00912D79"/>
    <w:rsid w:val="009133DA"/>
    <w:rsid w:val="0091361B"/>
    <w:rsid w:val="00913964"/>
    <w:rsid w:val="00913B90"/>
    <w:rsid w:val="00914414"/>
    <w:rsid w:val="00914525"/>
    <w:rsid w:val="00914B6D"/>
    <w:rsid w:val="00914FAD"/>
    <w:rsid w:val="00915A85"/>
    <w:rsid w:val="00916918"/>
    <w:rsid w:val="00916ADC"/>
    <w:rsid w:val="00916FEC"/>
    <w:rsid w:val="0091716B"/>
    <w:rsid w:val="009171F9"/>
    <w:rsid w:val="00917217"/>
    <w:rsid w:val="00917301"/>
    <w:rsid w:val="009203C0"/>
    <w:rsid w:val="009211B6"/>
    <w:rsid w:val="00921B80"/>
    <w:rsid w:val="00921C03"/>
    <w:rsid w:val="00922363"/>
    <w:rsid w:val="009224C4"/>
    <w:rsid w:val="009226EA"/>
    <w:rsid w:val="00922B7F"/>
    <w:rsid w:val="00923407"/>
    <w:rsid w:val="00923CC9"/>
    <w:rsid w:val="00923D5C"/>
    <w:rsid w:val="0092444E"/>
    <w:rsid w:val="009252F7"/>
    <w:rsid w:val="0092531C"/>
    <w:rsid w:val="00925482"/>
    <w:rsid w:val="009255F1"/>
    <w:rsid w:val="009259E7"/>
    <w:rsid w:val="00925D5D"/>
    <w:rsid w:val="00925E88"/>
    <w:rsid w:val="009264FB"/>
    <w:rsid w:val="00926811"/>
    <w:rsid w:val="00926A49"/>
    <w:rsid w:val="00926B61"/>
    <w:rsid w:val="00926E3F"/>
    <w:rsid w:val="00926EE0"/>
    <w:rsid w:val="00926F2E"/>
    <w:rsid w:val="009274E0"/>
    <w:rsid w:val="009275E7"/>
    <w:rsid w:val="0092776C"/>
    <w:rsid w:val="00927B82"/>
    <w:rsid w:val="00927EC0"/>
    <w:rsid w:val="009300EB"/>
    <w:rsid w:val="009309AE"/>
    <w:rsid w:val="00930CAC"/>
    <w:rsid w:val="009312D1"/>
    <w:rsid w:val="009316ED"/>
    <w:rsid w:val="00931CEB"/>
    <w:rsid w:val="0093226C"/>
    <w:rsid w:val="0093296A"/>
    <w:rsid w:val="00932A9E"/>
    <w:rsid w:val="00932BB6"/>
    <w:rsid w:val="00932C46"/>
    <w:rsid w:val="009330B2"/>
    <w:rsid w:val="009333A2"/>
    <w:rsid w:val="00933892"/>
    <w:rsid w:val="0093414C"/>
    <w:rsid w:val="009342E8"/>
    <w:rsid w:val="00934954"/>
    <w:rsid w:val="00934BAC"/>
    <w:rsid w:val="009350D6"/>
    <w:rsid w:val="0093529B"/>
    <w:rsid w:val="00935A44"/>
    <w:rsid w:val="00935EB0"/>
    <w:rsid w:val="00935FFE"/>
    <w:rsid w:val="0093673C"/>
    <w:rsid w:val="0093687D"/>
    <w:rsid w:val="00936DC5"/>
    <w:rsid w:val="00937338"/>
    <w:rsid w:val="009373E3"/>
    <w:rsid w:val="00937AC3"/>
    <w:rsid w:val="00937B4A"/>
    <w:rsid w:val="00937C93"/>
    <w:rsid w:val="00937D66"/>
    <w:rsid w:val="00940D90"/>
    <w:rsid w:val="00941CB5"/>
    <w:rsid w:val="00942319"/>
    <w:rsid w:val="00942328"/>
    <w:rsid w:val="009429D4"/>
    <w:rsid w:val="00942F72"/>
    <w:rsid w:val="009430C7"/>
    <w:rsid w:val="00943462"/>
    <w:rsid w:val="00943B0F"/>
    <w:rsid w:val="009442C0"/>
    <w:rsid w:val="009446B1"/>
    <w:rsid w:val="009447D3"/>
    <w:rsid w:val="00944882"/>
    <w:rsid w:val="00944C24"/>
    <w:rsid w:val="00944C9B"/>
    <w:rsid w:val="00945380"/>
    <w:rsid w:val="009454BD"/>
    <w:rsid w:val="009454D6"/>
    <w:rsid w:val="00945CD3"/>
    <w:rsid w:val="00946A37"/>
    <w:rsid w:val="00946FD1"/>
    <w:rsid w:val="009470F3"/>
    <w:rsid w:val="009473B7"/>
    <w:rsid w:val="0094749F"/>
    <w:rsid w:val="00947784"/>
    <w:rsid w:val="00947881"/>
    <w:rsid w:val="00947F66"/>
    <w:rsid w:val="00950679"/>
    <w:rsid w:val="00951E28"/>
    <w:rsid w:val="00951F94"/>
    <w:rsid w:val="00951FE2"/>
    <w:rsid w:val="00952283"/>
    <w:rsid w:val="00952500"/>
    <w:rsid w:val="00952657"/>
    <w:rsid w:val="00952676"/>
    <w:rsid w:val="00952980"/>
    <w:rsid w:val="00952A48"/>
    <w:rsid w:val="00952C12"/>
    <w:rsid w:val="00952D24"/>
    <w:rsid w:val="009537E9"/>
    <w:rsid w:val="00953D4F"/>
    <w:rsid w:val="00954245"/>
    <w:rsid w:val="00954982"/>
    <w:rsid w:val="00954B6D"/>
    <w:rsid w:val="00954C68"/>
    <w:rsid w:val="00954C75"/>
    <w:rsid w:val="0095518D"/>
    <w:rsid w:val="009551E1"/>
    <w:rsid w:val="009554C0"/>
    <w:rsid w:val="00955539"/>
    <w:rsid w:val="009557E3"/>
    <w:rsid w:val="00955804"/>
    <w:rsid w:val="00955ABC"/>
    <w:rsid w:val="00955F78"/>
    <w:rsid w:val="009560A2"/>
    <w:rsid w:val="00956134"/>
    <w:rsid w:val="009563B4"/>
    <w:rsid w:val="00956659"/>
    <w:rsid w:val="00956B07"/>
    <w:rsid w:val="00957172"/>
    <w:rsid w:val="00957713"/>
    <w:rsid w:val="00957B93"/>
    <w:rsid w:val="009607D8"/>
    <w:rsid w:val="009615E9"/>
    <w:rsid w:val="00961670"/>
    <w:rsid w:val="009619C0"/>
    <w:rsid w:val="00961A1D"/>
    <w:rsid w:val="00961BBF"/>
    <w:rsid w:val="00961CA8"/>
    <w:rsid w:val="00962151"/>
    <w:rsid w:val="00962FC3"/>
    <w:rsid w:val="0096325F"/>
    <w:rsid w:val="009639EA"/>
    <w:rsid w:val="00964D16"/>
    <w:rsid w:val="00964E6E"/>
    <w:rsid w:val="0096580F"/>
    <w:rsid w:val="00965C87"/>
    <w:rsid w:val="00965C99"/>
    <w:rsid w:val="009660B7"/>
    <w:rsid w:val="009661B1"/>
    <w:rsid w:val="00966364"/>
    <w:rsid w:val="009668AB"/>
    <w:rsid w:val="00966973"/>
    <w:rsid w:val="00967F7F"/>
    <w:rsid w:val="00967FB9"/>
    <w:rsid w:val="009700BD"/>
    <w:rsid w:val="00970207"/>
    <w:rsid w:val="00971A62"/>
    <w:rsid w:val="009721B3"/>
    <w:rsid w:val="009723CF"/>
    <w:rsid w:val="00973E8F"/>
    <w:rsid w:val="0097404C"/>
    <w:rsid w:val="009747A1"/>
    <w:rsid w:val="00974ECD"/>
    <w:rsid w:val="00976716"/>
    <w:rsid w:val="0097675B"/>
    <w:rsid w:val="00976841"/>
    <w:rsid w:val="00976BBC"/>
    <w:rsid w:val="009770D9"/>
    <w:rsid w:val="00977198"/>
    <w:rsid w:val="00977711"/>
    <w:rsid w:val="00980C02"/>
    <w:rsid w:val="00980CB0"/>
    <w:rsid w:val="00981096"/>
    <w:rsid w:val="009812F1"/>
    <w:rsid w:val="0098156A"/>
    <w:rsid w:val="00981824"/>
    <w:rsid w:val="00981C95"/>
    <w:rsid w:val="009823C4"/>
    <w:rsid w:val="00982805"/>
    <w:rsid w:val="0098348E"/>
    <w:rsid w:val="009841F7"/>
    <w:rsid w:val="0098552C"/>
    <w:rsid w:val="00985808"/>
    <w:rsid w:val="00987099"/>
    <w:rsid w:val="009876A8"/>
    <w:rsid w:val="00987F3E"/>
    <w:rsid w:val="0099058A"/>
    <w:rsid w:val="009915CE"/>
    <w:rsid w:val="00991F27"/>
    <w:rsid w:val="00992169"/>
    <w:rsid w:val="009922C7"/>
    <w:rsid w:val="0099248D"/>
    <w:rsid w:val="00992509"/>
    <w:rsid w:val="00992574"/>
    <w:rsid w:val="00993029"/>
    <w:rsid w:val="009937EB"/>
    <w:rsid w:val="009942B8"/>
    <w:rsid w:val="00995283"/>
    <w:rsid w:val="00995AFC"/>
    <w:rsid w:val="00995D01"/>
    <w:rsid w:val="00995D12"/>
    <w:rsid w:val="00996352"/>
    <w:rsid w:val="00996E2D"/>
    <w:rsid w:val="00996E70"/>
    <w:rsid w:val="00996FEE"/>
    <w:rsid w:val="009971E7"/>
    <w:rsid w:val="0099771C"/>
    <w:rsid w:val="009A021F"/>
    <w:rsid w:val="009A032D"/>
    <w:rsid w:val="009A0466"/>
    <w:rsid w:val="009A0669"/>
    <w:rsid w:val="009A1CCB"/>
    <w:rsid w:val="009A1E12"/>
    <w:rsid w:val="009A20CA"/>
    <w:rsid w:val="009A2A5A"/>
    <w:rsid w:val="009A3071"/>
    <w:rsid w:val="009A3323"/>
    <w:rsid w:val="009A3405"/>
    <w:rsid w:val="009A34AC"/>
    <w:rsid w:val="009A3EEB"/>
    <w:rsid w:val="009A4BFE"/>
    <w:rsid w:val="009A4EBC"/>
    <w:rsid w:val="009A5176"/>
    <w:rsid w:val="009A54C9"/>
    <w:rsid w:val="009A5B31"/>
    <w:rsid w:val="009A6179"/>
    <w:rsid w:val="009A6973"/>
    <w:rsid w:val="009A6AC0"/>
    <w:rsid w:val="009A6CC3"/>
    <w:rsid w:val="009A6D65"/>
    <w:rsid w:val="009A6EC3"/>
    <w:rsid w:val="009A7495"/>
    <w:rsid w:val="009A773E"/>
    <w:rsid w:val="009B0DED"/>
    <w:rsid w:val="009B1724"/>
    <w:rsid w:val="009B1824"/>
    <w:rsid w:val="009B206F"/>
    <w:rsid w:val="009B23FD"/>
    <w:rsid w:val="009B25F9"/>
    <w:rsid w:val="009B2751"/>
    <w:rsid w:val="009B27A0"/>
    <w:rsid w:val="009B2AE6"/>
    <w:rsid w:val="009B37E9"/>
    <w:rsid w:val="009B3B3E"/>
    <w:rsid w:val="009B3CF3"/>
    <w:rsid w:val="009B4937"/>
    <w:rsid w:val="009B5394"/>
    <w:rsid w:val="009B553E"/>
    <w:rsid w:val="009B56C4"/>
    <w:rsid w:val="009B6091"/>
    <w:rsid w:val="009B65E5"/>
    <w:rsid w:val="009B6910"/>
    <w:rsid w:val="009B69D0"/>
    <w:rsid w:val="009B73F2"/>
    <w:rsid w:val="009B7BE7"/>
    <w:rsid w:val="009C0196"/>
    <w:rsid w:val="009C01B0"/>
    <w:rsid w:val="009C020F"/>
    <w:rsid w:val="009C021E"/>
    <w:rsid w:val="009C065E"/>
    <w:rsid w:val="009C0C29"/>
    <w:rsid w:val="009C1812"/>
    <w:rsid w:val="009C18E2"/>
    <w:rsid w:val="009C196B"/>
    <w:rsid w:val="009C1B92"/>
    <w:rsid w:val="009C255E"/>
    <w:rsid w:val="009C28BC"/>
    <w:rsid w:val="009C3142"/>
    <w:rsid w:val="009C4567"/>
    <w:rsid w:val="009C45E0"/>
    <w:rsid w:val="009C4A03"/>
    <w:rsid w:val="009C4CED"/>
    <w:rsid w:val="009C59F7"/>
    <w:rsid w:val="009C6518"/>
    <w:rsid w:val="009C6E25"/>
    <w:rsid w:val="009C7378"/>
    <w:rsid w:val="009C775C"/>
    <w:rsid w:val="009C7AB8"/>
    <w:rsid w:val="009C7F1D"/>
    <w:rsid w:val="009D02AE"/>
    <w:rsid w:val="009D02E4"/>
    <w:rsid w:val="009D04C2"/>
    <w:rsid w:val="009D10EF"/>
    <w:rsid w:val="009D1779"/>
    <w:rsid w:val="009D1BD3"/>
    <w:rsid w:val="009D1D1F"/>
    <w:rsid w:val="009D1F28"/>
    <w:rsid w:val="009D2CC4"/>
    <w:rsid w:val="009D2DBC"/>
    <w:rsid w:val="009D318B"/>
    <w:rsid w:val="009D3B1F"/>
    <w:rsid w:val="009D3DD9"/>
    <w:rsid w:val="009D42EE"/>
    <w:rsid w:val="009D5007"/>
    <w:rsid w:val="009D61AC"/>
    <w:rsid w:val="009D66B3"/>
    <w:rsid w:val="009D69E4"/>
    <w:rsid w:val="009D6A2E"/>
    <w:rsid w:val="009D6BE8"/>
    <w:rsid w:val="009E02E5"/>
    <w:rsid w:val="009E089A"/>
    <w:rsid w:val="009E0AEE"/>
    <w:rsid w:val="009E12BB"/>
    <w:rsid w:val="009E17A7"/>
    <w:rsid w:val="009E24CE"/>
    <w:rsid w:val="009E2823"/>
    <w:rsid w:val="009E28EF"/>
    <w:rsid w:val="009E2958"/>
    <w:rsid w:val="009E308A"/>
    <w:rsid w:val="009E38CD"/>
    <w:rsid w:val="009E3A9D"/>
    <w:rsid w:val="009E3C89"/>
    <w:rsid w:val="009E3CB3"/>
    <w:rsid w:val="009E46A1"/>
    <w:rsid w:val="009E46ED"/>
    <w:rsid w:val="009E475C"/>
    <w:rsid w:val="009E4B5D"/>
    <w:rsid w:val="009E53F8"/>
    <w:rsid w:val="009E62A8"/>
    <w:rsid w:val="009E6817"/>
    <w:rsid w:val="009E739A"/>
    <w:rsid w:val="009E767A"/>
    <w:rsid w:val="009E79DB"/>
    <w:rsid w:val="009F01EF"/>
    <w:rsid w:val="009F0A95"/>
    <w:rsid w:val="009F1030"/>
    <w:rsid w:val="009F1EB3"/>
    <w:rsid w:val="009F210A"/>
    <w:rsid w:val="009F2816"/>
    <w:rsid w:val="009F2A30"/>
    <w:rsid w:val="009F3399"/>
    <w:rsid w:val="009F33D9"/>
    <w:rsid w:val="009F38A0"/>
    <w:rsid w:val="009F3DC7"/>
    <w:rsid w:val="009F3E14"/>
    <w:rsid w:val="009F470E"/>
    <w:rsid w:val="009F4EF5"/>
    <w:rsid w:val="009F5B27"/>
    <w:rsid w:val="009F5DE1"/>
    <w:rsid w:val="009F6430"/>
    <w:rsid w:val="009F6AF6"/>
    <w:rsid w:val="009F6FB9"/>
    <w:rsid w:val="009F7345"/>
    <w:rsid w:val="009F7541"/>
    <w:rsid w:val="009F77A7"/>
    <w:rsid w:val="009F7908"/>
    <w:rsid w:val="009F7AAD"/>
    <w:rsid w:val="009F7BED"/>
    <w:rsid w:val="00A00F18"/>
    <w:rsid w:val="00A01092"/>
    <w:rsid w:val="00A01537"/>
    <w:rsid w:val="00A01965"/>
    <w:rsid w:val="00A019A7"/>
    <w:rsid w:val="00A01A3E"/>
    <w:rsid w:val="00A0216E"/>
    <w:rsid w:val="00A0265F"/>
    <w:rsid w:val="00A02F93"/>
    <w:rsid w:val="00A03501"/>
    <w:rsid w:val="00A03DFC"/>
    <w:rsid w:val="00A03EBF"/>
    <w:rsid w:val="00A042DB"/>
    <w:rsid w:val="00A04748"/>
    <w:rsid w:val="00A04988"/>
    <w:rsid w:val="00A059B8"/>
    <w:rsid w:val="00A05B7B"/>
    <w:rsid w:val="00A05CF5"/>
    <w:rsid w:val="00A063C2"/>
    <w:rsid w:val="00A06458"/>
    <w:rsid w:val="00A067E0"/>
    <w:rsid w:val="00A06C37"/>
    <w:rsid w:val="00A07523"/>
    <w:rsid w:val="00A07C81"/>
    <w:rsid w:val="00A1063B"/>
    <w:rsid w:val="00A107AE"/>
    <w:rsid w:val="00A10B46"/>
    <w:rsid w:val="00A10FAA"/>
    <w:rsid w:val="00A11034"/>
    <w:rsid w:val="00A12106"/>
    <w:rsid w:val="00A1213E"/>
    <w:rsid w:val="00A12275"/>
    <w:rsid w:val="00A12438"/>
    <w:rsid w:val="00A124E5"/>
    <w:rsid w:val="00A12553"/>
    <w:rsid w:val="00A13A7D"/>
    <w:rsid w:val="00A1418E"/>
    <w:rsid w:val="00A1435B"/>
    <w:rsid w:val="00A1448B"/>
    <w:rsid w:val="00A1493C"/>
    <w:rsid w:val="00A14B32"/>
    <w:rsid w:val="00A14DB8"/>
    <w:rsid w:val="00A1572B"/>
    <w:rsid w:val="00A1576E"/>
    <w:rsid w:val="00A15823"/>
    <w:rsid w:val="00A15CA5"/>
    <w:rsid w:val="00A15EDA"/>
    <w:rsid w:val="00A16407"/>
    <w:rsid w:val="00A16C01"/>
    <w:rsid w:val="00A16C3D"/>
    <w:rsid w:val="00A16D8A"/>
    <w:rsid w:val="00A16DE7"/>
    <w:rsid w:val="00A20087"/>
    <w:rsid w:val="00A2051E"/>
    <w:rsid w:val="00A20D6E"/>
    <w:rsid w:val="00A20F3E"/>
    <w:rsid w:val="00A21C04"/>
    <w:rsid w:val="00A223C7"/>
    <w:rsid w:val="00A228DD"/>
    <w:rsid w:val="00A22964"/>
    <w:rsid w:val="00A23031"/>
    <w:rsid w:val="00A2339B"/>
    <w:rsid w:val="00A2342F"/>
    <w:rsid w:val="00A23EDE"/>
    <w:rsid w:val="00A23F87"/>
    <w:rsid w:val="00A24AD7"/>
    <w:rsid w:val="00A24FBD"/>
    <w:rsid w:val="00A2565B"/>
    <w:rsid w:val="00A25C43"/>
    <w:rsid w:val="00A263F8"/>
    <w:rsid w:val="00A26878"/>
    <w:rsid w:val="00A26ECF"/>
    <w:rsid w:val="00A27054"/>
    <w:rsid w:val="00A2707F"/>
    <w:rsid w:val="00A2749A"/>
    <w:rsid w:val="00A278F0"/>
    <w:rsid w:val="00A27AA0"/>
    <w:rsid w:val="00A27B72"/>
    <w:rsid w:val="00A27BD9"/>
    <w:rsid w:val="00A30034"/>
    <w:rsid w:val="00A30607"/>
    <w:rsid w:val="00A30772"/>
    <w:rsid w:val="00A30A72"/>
    <w:rsid w:val="00A30C83"/>
    <w:rsid w:val="00A30E42"/>
    <w:rsid w:val="00A311B8"/>
    <w:rsid w:val="00A31753"/>
    <w:rsid w:val="00A32152"/>
    <w:rsid w:val="00A3263F"/>
    <w:rsid w:val="00A32746"/>
    <w:rsid w:val="00A32CE8"/>
    <w:rsid w:val="00A33683"/>
    <w:rsid w:val="00A3386F"/>
    <w:rsid w:val="00A33948"/>
    <w:rsid w:val="00A34135"/>
    <w:rsid w:val="00A34393"/>
    <w:rsid w:val="00A34702"/>
    <w:rsid w:val="00A35011"/>
    <w:rsid w:val="00A35780"/>
    <w:rsid w:val="00A3617C"/>
    <w:rsid w:val="00A36D11"/>
    <w:rsid w:val="00A378A3"/>
    <w:rsid w:val="00A37971"/>
    <w:rsid w:val="00A37AE8"/>
    <w:rsid w:val="00A37F6D"/>
    <w:rsid w:val="00A40E55"/>
    <w:rsid w:val="00A41940"/>
    <w:rsid w:val="00A42544"/>
    <w:rsid w:val="00A42754"/>
    <w:rsid w:val="00A427F8"/>
    <w:rsid w:val="00A42BBD"/>
    <w:rsid w:val="00A4349F"/>
    <w:rsid w:val="00A43636"/>
    <w:rsid w:val="00A4390F"/>
    <w:rsid w:val="00A44492"/>
    <w:rsid w:val="00A44579"/>
    <w:rsid w:val="00A44BA2"/>
    <w:rsid w:val="00A44D9A"/>
    <w:rsid w:val="00A460C3"/>
    <w:rsid w:val="00A46DDB"/>
    <w:rsid w:val="00A4771F"/>
    <w:rsid w:val="00A47DAE"/>
    <w:rsid w:val="00A47DD7"/>
    <w:rsid w:val="00A50021"/>
    <w:rsid w:val="00A501F7"/>
    <w:rsid w:val="00A50C0E"/>
    <w:rsid w:val="00A50F6C"/>
    <w:rsid w:val="00A51523"/>
    <w:rsid w:val="00A51C76"/>
    <w:rsid w:val="00A53089"/>
    <w:rsid w:val="00A530ED"/>
    <w:rsid w:val="00A532E4"/>
    <w:rsid w:val="00A5385E"/>
    <w:rsid w:val="00A53AC9"/>
    <w:rsid w:val="00A53E1A"/>
    <w:rsid w:val="00A54203"/>
    <w:rsid w:val="00A55685"/>
    <w:rsid w:val="00A55C87"/>
    <w:rsid w:val="00A5603D"/>
    <w:rsid w:val="00A5736F"/>
    <w:rsid w:val="00A60540"/>
    <w:rsid w:val="00A60DA3"/>
    <w:rsid w:val="00A610AD"/>
    <w:rsid w:val="00A61364"/>
    <w:rsid w:val="00A6142B"/>
    <w:rsid w:val="00A618B7"/>
    <w:rsid w:val="00A61993"/>
    <w:rsid w:val="00A62C08"/>
    <w:rsid w:val="00A62DE4"/>
    <w:rsid w:val="00A62FB0"/>
    <w:rsid w:val="00A6401A"/>
    <w:rsid w:val="00A6518F"/>
    <w:rsid w:val="00A65DBF"/>
    <w:rsid w:val="00A6611F"/>
    <w:rsid w:val="00A6663E"/>
    <w:rsid w:val="00A66686"/>
    <w:rsid w:val="00A66BAA"/>
    <w:rsid w:val="00A671D6"/>
    <w:rsid w:val="00A67BEB"/>
    <w:rsid w:val="00A67C84"/>
    <w:rsid w:val="00A70123"/>
    <w:rsid w:val="00A70A62"/>
    <w:rsid w:val="00A7144F"/>
    <w:rsid w:val="00A71CD5"/>
    <w:rsid w:val="00A72A98"/>
    <w:rsid w:val="00A72B09"/>
    <w:rsid w:val="00A72E3C"/>
    <w:rsid w:val="00A73411"/>
    <w:rsid w:val="00A73568"/>
    <w:rsid w:val="00A73784"/>
    <w:rsid w:val="00A73859"/>
    <w:rsid w:val="00A738CA"/>
    <w:rsid w:val="00A73A72"/>
    <w:rsid w:val="00A73AD9"/>
    <w:rsid w:val="00A73C26"/>
    <w:rsid w:val="00A7414D"/>
    <w:rsid w:val="00A74C8B"/>
    <w:rsid w:val="00A75218"/>
    <w:rsid w:val="00A752E5"/>
    <w:rsid w:val="00A7586D"/>
    <w:rsid w:val="00A75AD7"/>
    <w:rsid w:val="00A75EFA"/>
    <w:rsid w:val="00A75F34"/>
    <w:rsid w:val="00A7684F"/>
    <w:rsid w:val="00A76E04"/>
    <w:rsid w:val="00A76FBF"/>
    <w:rsid w:val="00A7722E"/>
    <w:rsid w:val="00A775EA"/>
    <w:rsid w:val="00A77E51"/>
    <w:rsid w:val="00A80B15"/>
    <w:rsid w:val="00A80D01"/>
    <w:rsid w:val="00A80DCF"/>
    <w:rsid w:val="00A821DB"/>
    <w:rsid w:val="00A82465"/>
    <w:rsid w:val="00A82F0F"/>
    <w:rsid w:val="00A83420"/>
    <w:rsid w:val="00A83929"/>
    <w:rsid w:val="00A83EE2"/>
    <w:rsid w:val="00A8446E"/>
    <w:rsid w:val="00A84C2E"/>
    <w:rsid w:val="00A84F02"/>
    <w:rsid w:val="00A84FFB"/>
    <w:rsid w:val="00A853AB"/>
    <w:rsid w:val="00A85A97"/>
    <w:rsid w:val="00A85E9B"/>
    <w:rsid w:val="00A866E1"/>
    <w:rsid w:val="00A86FF6"/>
    <w:rsid w:val="00A875E9"/>
    <w:rsid w:val="00A87DA3"/>
    <w:rsid w:val="00A87EE0"/>
    <w:rsid w:val="00A90BA9"/>
    <w:rsid w:val="00A90C2E"/>
    <w:rsid w:val="00A90F4B"/>
    <w:rsid w:val="00A91307"/>
    <w:rsid w:val="00A92566"/>
    <w:rsid w:val="00A9275C"/>
    <w:rsid w:val="00A928CE"/>
    <w:rsid w:val="00A929D5"/>
    <w:rsid w:val="00A92ED5"/>
    <w:rsid w:val="00A947F8"/>
    <w:rsid w:val="00A94AAE"/>
    <w:rsid w:val="00A94B86"/>
    <w:rsid w:val="00A94C42"/>
    <w:rsid w:val="00A94EE9"/>
    <w:rsid w:val="00A9529B"/>
    <w:rsid w:val="00A95317"/>
    <w:rsid w:val="00A9541D"/>
    <w:rsid w:val="00A958F5"/>
    <w:rsid w:val="00A95A9C"/>
    <w:rsid w:val="00A960CD"/>
    <w:rsid w:val="00A962E0"/>
    <w:rsid w:val="00A966D7"/>
    <w:rsid w:val="00A9787D"/>
    <w:rsid w:val="00A9793A"/>
    <w:rsid w:val="00A97970"/>
    <w:rsid w:val="00AA044C"/>
    <w:rsid w:val="00AA08FB"/>
    <w:rsid w:val="00AA0D51"/>
    <w:rsid w:val="00AA0DEC"/>
    <w:rsid w:val="00AA1641"/>
    <w:rsid w:val="00AA1B9A"/>
    <w:rsid w:val="00AA1C91"/>
    <w:rsid w:val="00AA2044"/>
    <w:rsid w:val="00AA2607"/>
    <w:rsid w:val="00AA3900"/>
    <w:rsid w:val="00AA3BB8"/>
    <w:rsid w:val="00AA3D65"/>
    <w:rsid w:val="00AA3E93"/>
    <w:rsid w:val="00AA4279"/>
    <w:rsid w:val="00AA4478"/>
    <w:rsid w:val="00AA44BA"/>
    <w:rsid w:val="00AA4638"/>
    <w:rsid w:val="00AA48ED"/>
    <w:rsid w:val="00AA4E22"/>
    <w:rsid w:val="00AA56E3"/>
    <w:rsid w:val="00AA5AA3"/>
    <w:rsid w:val="00AA634B"/>
    <w:rsid w:val="00AA6624"/>
    <w:rsid w:val="00AA6810"/>
    <w:rsid w:val="00AA76E3"/>
    <w:rsid w:val="00AA792A"/>
    <w:rsid w:val="00AA7F3D"/>
    <w:rsid w:val="00AB025F"/>
    <w:rsid w:val="00AB0779"/>
    <w:rsid w:val="00AB0A11"/>
    <w:rsid w:val="00AB0F4F"/>
    <w:rsid w:val="00AB15C3"/>
    <w:rsid w:val="00AB1940"/>
    <w:rsid w:val="00AB1BC2"/>
    <w:rsid w:val="00AB1DFC"/>
    <w:rsid w:val="00AB1FA3"/>
    <w:rsid w:val="00AB200A"/>
    <w:rsid w:val="00AB2031"/>
    <w:rsid w:val="00AB2095"/>
    <w:rsid w:val="00AB3027"/>
    <w:rsid w:val="00AB32A1"/>
    <w:rsid w:val="00AB34C2"/>
    <w:rsid w:val="00AB3616"/>
    <w:rsid w:val="00AB3AA9"/>
    <w:rsid w:val="00AB3C16"/>
    <w:rsid w:val="00AB3CF8"/>
    <w:rsid w:val="00AB3F85"/>
    <w:rsid w:val="00AB44BD"/>
    <w:rsid w:val="00AB60FC"/>
    <w:rsid w:val="00AB63DF"/>
    <w:rsid w:val="00AB6649"/>
    <w:rsid w:val="00AB6CBD"/>
    <w:rsid w:val="00AB6F34"/>
    <w:rsid w:val="00AB7115"/>
    <w:rsid w:val="00AB7347"/>
    <w:rsid w:val="00AB78CA"/>
    <w:rsid w:val="00AB78E9"/>
    <w:rsid w:val="00AB7911"/>
    <w:rsid w:val="00AB7D5E"/>
    <w:rsid w:val="00AB7E4F"/>
    <w:rsid w:val="00AC031C"/>
    <w:rsid w:val="00AC1A4A"/>
    <w:rsid w:val="00AC21F0"/>
    <w:rsid w:val="00AC236A"/>
    <w:rsid w:val="00AC25EB"/>
    <w:rsid w:val="00AC28E7"/>
    <w:rsid w:val="00AC2AB6"/>
    <w:rsid w:val="00AC3595"/>
    <w:rsid w:val="00AC35C5"/>
    <w:rsid w:val="00AC35F5"/>
    <w:rsid w:val="00AC3739"/>
    <w:rsid w:val="00AC3DA2"/>
    <w:rsid w:val="00AC3EB6"/>
    <w:rsid w:val="00AC4542"/>
    <w:rsid w:val="00AC4946"/>
    <w:rsid w:val="00AC4F16"/>
    <w:rsid w:val="00AC540B"/>
    <w:rsid w:val="00AC5585"/>
    <w:rsid w:val="00AC5608"/>
    <w:rsid w:val="00AC57C1"/>
    <w:rsid w:val="00AC6087"/>
    <w:rsid w:val="00AC69B5"/>
    <w:rsid w:val="00AC74C6"/>
    <w:rsid w:val="00AC78AC"/>
    <w:rsid w:val="00AC79DC"/>
    <w:rsid w:val="00AD004F"/>
    <w:rsid w:val="00AD096B"/>
    <w:rsid w:val="00AD0F0B"/>
    <w:rsid w:val="00AD12D0"/>
    <w:rsid w:val="00AD13EB"/>
    <w:rsid w:val="00AD1B52"/>
    <w:rsid w:val="00AD21DD"/>
    <w:rsid w:val="00AD3148"/>
    <w:rsid w:val="00AD3268"/>
    <w:rsid w:val="00AD3307"/>
    <w:rsid w:val="00AD347D"/>
    <w:rsid w:val="00AD3F88"/>
    <w:rsid w:val="00AD3FD3"/>
    <w:rsid w:val="00AD4145"/>
    <w:rsid w:val="00AD444D"/>
    <w:rsid w:val="00AD506C"/>
    <w:rsid w:val="00AD536E"/>
    <w:rsid w:val="00AD6444"/>
    <w:rsid w:val="00AD66A3"/>
    <w:rsid w:val="00AD66DB"/>
    <w:rsid w:val="00AD6BB8"/>
    <w:rsid w:val="00AD72C1"/>
    <w:rsid w:val="00AD77B1"/>
    <w:rsid w:val="00AE0454"/>
    <w:rsid w:val="00AE0521"/>
    <w:rsid w:val="00AE0C09"/>
    <w:rsid w:val="00AE1332"/>
    <w:rsid w:val="00AE133F"/>
    <w:rsid w:val="00AE168C"/>
    <w:rsid w:val="00AE17B3"/>
    <w:rsid w:val="00AE1F1A"/>
    <w:rsid w:val="00AE27E1"/>
    <w:rsid w:val="00AE401D"/>
    <w:rsid w:val="00AE4237"/>
    <w:rsid w:val="00AE42FD"/>
    <w:rsid w:val="00AE4DC4"/>
    <w:rsid w:val="00AE50D1"/>
    <w:rsid w:val="00AE5A2C"/>
    <w:rsid w:val="00AE6DF3"/>
    <w:rsid w:val="00AE6F83"/>
    <w:rsid w:val="00AE750B"/>
    <w:rsid w:val="00AE78B0"/>
    <w:rsid w:val="00AE7C80"/>
    <w:rsid w:val="00AF027F"/>
    <w:rsid w:val="00AF0540"/>
    <w:rsid w:val="00AF0AA3"/>
    <w:rsid w:val="00AF0C57"/>
    <w:rsid w:val="00AF0DBE"/>
    <w:rsid w:val="00AF0E32"/>
    <w:rsid w:val="00AF0E8F"/>
    <w:rsid w:val="00AF1A4A"/>
    <w:rsid w:val="00AF291C"/>
    <w:rsid w:val="00AF2B1C"/>
    <w:rsid w:val="00AF38DF"/>
    <w:rsid w:val="00AF3988"/>
    <w:rsid w:val="00AF3AD3"/>
    <w:rsid w:val="00AF3FF4"/>
    <w:rsid w:val="00AF445F"/>
    <w:rsid w:val="00AF4619"/>
    <w:rsid w:val="00AF4AEF"/>
    <w:rsid w:val="00AF4DA6"/>
    <w:rsid w:val="00AF53AC"/>
    <w:rsid w:val="00AF6DFE"/>
    <w:rsid w:val="00AF7225"/>
    <w:rsid w:val="00AF72FA"/>
    <w:rsid w:val="00AF7581"/>
    <w:rsid w:val="00B0096D"/>
    <w:rsid w:val="00B00B0A"/>
    <w:rsid w:val="00B00D0C"/>
    <w:rsid w:val="00B012F6"/>
    <w:rsid w:val="00B01EAF"/>
    <w:rsid w:val="00B022A8"/>
    <w:rsid w:val="00B023C9"/>
    <w:rsid w:val="00B023F0"/>
    <w:rsid w:val="00B0265E"/>
    <w:rsid w:val="00B0286F"/>
    <w:rsid w:val="00B02B9B"/>
    <w:rsid w:val="00B03119"/>
    <w:rsid w:val="00B03204"/>
    <w:rsid w:val="00B03BD6"/>
    <w:rsid w:val="00B04258"/>
    <w:rsid w:val="00B04F69"/>
    <w:rsid w:val="00B05034"/>
    <w:rsid w:val="00B065E5"/>
    <w:rsid w:val="00B07225"/>
    <w:rsid w:val="00B079B1"/>
    <w:rsid w:val="00B07A3F"/>
    <w:rsid w:val="00B07E28"/>
    <w:rsid w:val="00B07E95"/>
    <w:rsid w:val="00B10F36"/>
    <w:rsid w:val="00B10F42"/>
    <w:rsid w:val="00B11109"/>
    <w:rsid w:val="00B11890"/>
    <w:rsid w:val="00B11C60"/>
    <w:rsid w:val="00B12787"/>
    <w:rsid w:val="00B12ACB"/>
    <w:rsid w:val="00B12DA8"/>
    <w:rsid w:val="00B1360B"/>
    <w:rsid w:val="00B13689"/>
    <w:rsid w:val="00B1447B"/>
    <w:rsid w:val="00B145F4"/>
    <w:rsid w:val="00B1481D"/>
    <w:rsid w:val="00B14836"/>
    <w:rsid w:val="00B14961"/>
    <w:rsid w:val="00B149EF"/>
    <w:rsid w:val="00B14C9F"/>
    <w:rsid w:val="00B157C5"/>
    <w:rsid w:val="00B15899"/>
    <w:rsid w:val="00B159F7"/>
    <w:rsid w:val="00B15D38"/>
    <w:rsid w:val="00B166E2"/>
    <w:rsid w:val="00B16783"/>
    <w:rsid w:val="00B16DC2"/>
    <w:rsid w:val="00B1717D"/>
    <w:rsid w:val="00B17A8F"/>
    <w:rsid w:val="00B17CB0"/>
    <w:rsid w:val="00B17FC5"/>
    <w:rsid w:val="00B2031F"/>
    <w:rsid w:val="00B2037E"/>
    <w:rsid w:val="00B20B48"/>
    <w:rsid w:val="00B20B7C"/>
    <w:rsid w:val="00B216C2"/>
    <w:rsid w:val="00B2187B"/>
    <w:rsid w:val="00B2233E"/>
    <w:rsid w:val="00B22DDE"/>
    <w:rsid w:val="00B234B1"/>
    <w:rsid w:val="00B23993"/>
    <w:rsid w:val="00B239F5"/>
    <w:rsid w:val="00B23D7E"/>
    <w:rsid w:val="00B23E40"/>
    <w:rsid w:val="00B24325"/>
    <w:rsid w:val="00B24B4B"/>
    <w:rsid w:val="00B24C7A"/>
    <w:rsid w:val="00B24CD7"/>
    <w:rsid w:val="00B2503D"/>
    <w:rsid w:val="00B2523B"/>
    <w:rsid w:val="00B25273"/>
    <w:rsid w:val="00B25845"/>
    <w:rsid w:val="00B2587F"/>
    <w:rsid w:val="00B25A54"/>
    <w:rsid w:val="00B25DF6"/>
    <w:rsid w:val="00B262A7"/>
    <w:rsid w:val="00B263AB"/>
    <w:rsid w:val="00B26484"/>
    <w:rsid w:val="00B2679C"/>
    <w:rsid w:val="00B268C6"/>
    <w:rsid w:val="00B27C02"/>
    <w:rsid w:val="00B30943"/>
    <w:rsid w:val="00B30EDB"/>
    <w:rsid w:val="00B30F10"/>
    <w:rsid w:val="00B316D5"/>
    <w:rsid w:val="00B32044"/>
    <w:rsid w:val="00B333E3"/>
    <w:rsid w:val="00B334D9"/>
    <w:rsid w:val="00B33C1F"/>
    <w:rsid w:val="00B33E68"/>
    <w:rsid w:val="00B3404C"/>
    <w:rsid w:val="00B34208"/>
    <w:rsid w:val="00B34B90"/>
    <w:rsid w:val="00B35EEE"/>
    <w:rsid w:val="00B36638"/>
    <w:rsid w:val="00B36D38"/>
    <w:rsid w:val="00B372B1"/>
    <w:rsid w:val="00B375F7"/>
    <w:rsid w:val="00B37A8F"/>
    <w:rsid w:val="00B4002C"/>
    <w:rsid w:val="00B4029A"/>
    <w:rsid w:val="00B4040F"/>
    <w:rsid w:val="00B405AD"/>
    <w:rsid w:val="00B40627"/>
    <w:rsid w:val="00B41104"/>
    <w:rsid w:val="00B41198"/>
    <w:rsid w:val="00B411BA"/>
    <w:rsid w:val="00B41941"/>
    <w:rsid w:val="00B41A3A"/>
    <w:rsid w:val="00B42213"/>
    <w:rsid w:val="00B42ADF"/>
    <w:rsid w:val="00B42F96"/>
    <w:rsid w:val="00B43E65"/>
    <w:rsid w:val="00B43EC3"/>
    <w:rsid w:val="00B44137"/>
    <w:rsid w:val="00B44280"/>
    <w:rsid w:val="00B44A85"/>
    <w:rsid w:val="00B46586"/>
    <w:rsid w:val="00B46DF2"/>
    <w:rsid w:val="00B47BCE"/>
    <w:rsid w:val="00B5014B"/>
    <w:rsid w:val="00B503C1"/>
    <w:rsid w:val="00B50F20"/>
    <w:rsid w:val="00B510B7"/>
    <w:rsid w:val="00B5154B"/>
    <w:rsid w:val="00B51E77"/>
    <w:rsid w:val="00B51F89"/>
    <w:rsid w:val="00B52494"/>
    <w:rsid w:val="00B532D9"/>
    <w:rsid w:val="00B53CC4"/>
    <w:rsid w:val="00B5409C"/>
    <w:rsid w:val="00B5434A"/>
    <w:rsid w:val="00B54705"/>
    <w:rsid w:val="00B54E46"/>
    <w:rsid w:val="00B55173"/>
    <w:rsid w:val="00B5529F"/>
    <w:rsid w:val="00B55376"/>
    <w:rsid w:val="00B55425"/>
    <w:rsid w:val="00B5586D"/>
    <w:rsid w:val="00B57252"/>
    <w:rsid w:val="00B5740E"/>
    <w:rsid w:val="00B5750B"/>
    <w:rsid w:val="00B57F01"/>
    <w:rsid w:val="00B60040"/>
    <w:rsid w:val="00B60930"/>
    <w:rsid w:val="00B60ADA"/>
    <w:rsid w:val="00B60E9D"/>
    <w:rsid w:val="00B61268"/>
    <w:rsid w:val="00B61473"/>
    <w:rsid w:val="00B61494"/>
    <w:rsid w:val="00B61761"/>
    <w:rsid w:val="00B61E23"/>
    <w:rsid w:val="00B61E3C"/>
    <w:rsid w:val="00B62AEE"/>
    <w:rsid w:val="00B62B1F"/>
    <w:rsid w:val="00B63357"/>
    <w:rsid w:val="00B63A9F"/>
    <w:rsid w:val="00B63D47"/>
    <w:rsid w:val="00B640F9"/>
    <w:rsid w:val="00B6457D"/>
    <w:rsid w:val="00B64737"/>
    <w:rsid w:val="00B64A79"/>
    <w:rsid w:val="00B64D91"/>
    <w:rsid w:val="00B6514F"/>
    <w:rsid w:val="00B65DA4"/>
    <w:rsid w:val="00B65F30"/>
    <w:rsid w:val="00B67264"/>
    <w:rsid w:val="00B67B03"/>
    <w:rsid w:val="00B67B36"/>
    <w:rsid w:val="00B67DE0"/>
    <w:rsid w:val="00B67E95"/>
    <w:rsid w:val="00B67FCE"/>
    <w:rsid w:val="00B706D0"/>
    <w:rsid w:val="00B70843"/>
    <w:rsid w:val="00B70926"/>
    <w:rsid w:val="00B709CB"/>
    <w:rsid w:val="00B716D1"/>
    <w:rsid w:val="00B717AB"/>
    <w:rsid w:val="00B71C6B"/>
    <w:rsid w:val="00B72087"/>
    <w:rsid w:val="00B72227"/>
    <w:rsid w:val="00B72AB3"/>
    <w:rsid w:val="00B72B6E"/>
    <w:rsid w:val="00B72B7C"/>
    <w:rsid w:val="00B72C68"/>
    <w:rsid w:val="00B72D2A"/>
    <w:rsid w:val="00B72FA4"/>
    <w:rsid w:val="00B73419"/>
    <w:rsid w:val="00B73588"/>
    <w:rsid w:val="00B73C6F"/>
    <w:rsid w:val="00B74446"/>
    <w:rsid w:val="00B74506"/>
    <w:rsid w:val="00B74B13"/>
    <w:rsid w:val="00B75D1F"/>
    <w:rsid w:val="00B75DC6"/>
    <w:rsid w:val="00B76F3D"/>
    <w:rsid w:val="00B76F54"/>
    <w:rsid w:val="00B76FCD"/>
    <w:rsid w:val="00B7731B"/>
    <w:rsid w:val="00B77EB9"/>
    <w:rsid w:val="00B801EA"/>
    <w:rsid w:val="00B80464"/>
    <w:rsid w:val="00B8094A"/>
    <w:rsid w:val="00B80A27"/>
    <w:rsid w:val="00B80BCE"/>
    <w:rsid w:val="00B80DDA"/>
    <w:rsid w:val="00B80F2E"/>
    <w:rsid w:val="00B819CF"/>
    <w:rsid w:val="00B81CCD"/>
    <w:rsid w:val="00B824EF"/>
    <w:rsid w:val="00B82789"/>
    <w:rsid w:val="00B82A62"/>
    <w:rsid w:val="00B82ADE"/>
    <w:rsid w:val="00B838CA"/>
    <w:rsid w:val="00B83E71"/>
    <w:rsid w:val="00B8416A"/>
    <w:rsid w:val="00B84485"/>
    <w:rsid w:val="00B84A61"/>
    <w:rsid w:val="00B84C4F"/>
    <w:rsid w:val="00B851EF"/>
    <w:rsid w:val="00B8553B"/>
    <w:rsid w:val="00B85AFA"/>
    <w:rsid w:val="00B861B4"/>
    <w:rsid w:val="00B8632F"/>
    <w:rsid w:val="00B87060"/>
    <w:rsid w:val="00B8745D"/>
    <w:rsid w:val="00B87C9E"/>
    <w:rsid w:val="00B90871"/>
    <w:rsid w:val="00B90C9B"/>
    <w:rsid w:val="00B91C1D"/>
    <w:rsid w:val="00B930CA"/>
    <w:rsid w:val="00B93109"/>
    <w:rsid w:val="00B93325"/>
    <w:rsid w:val="00B93402"/>
    <w:rsid w:val="00B93A7A"/>
    <w:rsid w:val="00B93F0A"/>
    <w:rsid w:val="00B94043"/>
    <w:rsid w:val="00B9471C"/>
    <w:rsid w:val="00B94A4B"/>
    <w:rsid w:val="00B955F2"/>
    <w:rsid w:val="00B9577B"/>
    <w:rsid w:val="00B95A08"/>
    <w:rsid w:val="00B95F6C"/>
    <w:rsid w:val="00B96830"/>
    <w:rsid w:val="00B96B32"/>
    <w:rsid w:val="00B96BEF"/>
    <w:rsid w:val="00B96EC7"/>
    <w:rsid w:val="00B9710D"/>
    <w:rsid w:val="00B97472"/>
    <w:rsid w:val="00B977D0"/>
    <w:rsid w:val="00B97E1D"/>
    <w:rsid w:val="00B97E61"/>
    <w:rsid w:val="00BA02D3"/>
    <w:rsid w:val="00BA10E8"/>
    <w:rsid w:val="00BA10F9"/>
    <w:rsid w:val="00BA1DBA"/>
    <w:rsid w:val="00BA28CA"/>
    <w:rsid w:val="00BA2DBF"/>
    <w:rsid w:val="00BA2E29"/>
    <w:rsid w:val="00BA389E"/>
    <w:rsid w:val="00BA3B94"/>
    <w:rsid w:val="00BA4267"/>
    <w:rsid w:val="00BA49CC"/>
    <w:rsid w:val="00BA4BC9"/>
    <w:rsid w:val="00BA50C4"/>
    <w:rsid w:val="00BA52B5"/>
    <w:rsid w:val="00BA57DB"/>
    <w:rsid w:val="00BA5858"/>
    <w:rsid w:val="00BA5B27"/>
    <w:rsid w:val="00BA6698"/>
    <w:rsid w:val="00BA66E2"/>
    <w:rsid w:val="00BA71DB"/>
    <w:rsid w:val="00BA7A31"/>
    <w:rsid w:val="00BA7EA9"/>
    <w:rsid w:val="00BB0317"/>
    <w:rsid w:val="00BB03B8"/>
    <w:rsid w:val="00BB0594"/>
    <w:rsid w:val="00BB0AD7"/>
    <w:rsid w:val="00BB0AFD"/>
    <w:rsid w:val="00BB1127"/>
    <w:rsid w:val="00BB183C"/>
    <w:rsid w:val="00BB1F6C"/>
    <w:rsid w:val="00BB209A"/>
    <w:rsid w:val="00BB237E"/>
    <w:rsid w:val="00BB2760"/>
    <w:rsid w:val="00BB2AAE"/>
    <w:rsid w:val="00BB337A"/>
    <w:rsid w:val="00BB3625"/>
    <w:rsid w:val="00BB3BA3"/>
    <w:rsid w:val="00BB3DAB"/>
    <w:rsid w:val="00BB46AB"/>
    <w:rsid w:val="00BB5603"/>
    <w:rsid w:val="00BB5732"/>
    <w:rsid w:val="00BB75F3"/>
    <w:rsid w:val="00BB76B0"/>
    <w:rsid w:val="00BB7DC6"/>
    <w:rsid w:val="00BC0BBD"/>
    <w:rsid w:val="00BC1195"/>
    <w:rsid w:val="00BC1568"/>
    <w:rsid w:val="00BC1616"/>
    <w:rsid w:val="00BC16C4"/>
    <w:rsid w:val="00BC2486"/>
    <w:rsid w:val="00BC2732"/>
    <w:rsid w:val="00BC285A"/>
    <w:rsid w:val="00BC2F5F"/>
    <w:rsid w:val="00BC32EF"/>
    <w:rsid w:val="00BC3540"/>
    <w:rsid w:val="00BC3797"/>
    <w:rsid w:val="00BC3C9A"/>
    <w:rsid w:val="00BC3F97"/>
    <w:rsid w:val="00BC40BF"/>
    <w:rsid w:val="00BC5083"/>
    <w:rsid w:val="00BC5371"/>
    <w:rsid w:val="00BC5512"/>
    <w:rsid w:val="00BC5900"/>
    <w:rsid w:val="00BC6159"/>
    <w:rsid w:val="00BC621E"/>
    <w:rsid w:val="00BC65FC"/>
    <w:rsid w:val="00BC6B2A"/>
    <w:rsid w:val="00BC6BCF"/>
    <w:rsid w:val="00BC6DE7"/>
    <w:rsid w:val="00BC728C"/>
    <w:rsid w:val="00BC7EEB"/>
    <w:rsid w:val="00BD030A"/>
    <w:rsid w:val="00BD0C54"/>
    <w:rsid w:val="00BD0D8B"/>
    <w:rsid w:val="00BD0F83"/>
    <w:rsid w:val="00BD1294"/>
    <w:rsid w:val="00BD3236"/>
    <w:rsid w:val="00BD3839"/>
    <w:rsid w:val="00BD38B5"/>
    <w:rsid w:val="00BD3942"/>
    <w:rsid w:val="00BD3CD4"/>
    <w:rsid w:val="00BD3CEA"/>
    <w:rsid w:val="00BD450E"/>
    <w:rsid w:val="00BD472C"/>
    <w:rsid w:val="00BD47A9"/>
    <w:rsid w:val="00BD5E96"/>
    <w:rsid w:val="00BD6377"/>
    <w:rsid w:val="00BD687F"/>
    <w:rsid w:val="00BD6B88"/>
    <w:rsid w:val="00BD6C37"/>
    <w:rsid w:val="00BD7341"/>
    <w:rsid w:val="00BD7930"/>
    <w:rsid w:val="00BD7E72"/>
    <w:rsid w:val="00BE00DF"/>
    <w:rsid w:val="00BE0AD4"/>
    <w:rsid w:val="00BE18FB"/>
    <w:rsid w:val="00BE22C5"/>
    <w:rsid w:val="00BE25A2"/>
    <w:rsid w:val="00BE36AF"/>
    <w:rsid w:val="00BE378A"/>
    <w:rsid w:val="00BE3DFE"/>
    <w:rsid w:val="00BE466B"/>
    <w:rsid w:val="00BE4FDA"/>
    <w:rsid w:val="00BE561A"/>
    <w:rsid w:val="00BE589F"/>
    <w:rsid w:val="00BE58E7"/>
    <w:rsid w:val="00BE5AC1"/>
    <w:rsid w:val="00BE5EE1"/>
    <w:rsid w:val="00BE6305"/>
    <w:rsid w:val="00BE6A2C"/>
    <w:rsid w:val="00BE6B72"/>
    <w:rsid w:val="00BE6F96"/>
    <w:rsid w:val="00BE7689"/>
    <w:rsid w:val="00BE7BD3"/>
    <w:rsid w:val="00BF0424"/>
    <w:rsid w:val="00BF09BD"/>
    <w:rsid w:val="00BF0D77"/>
    <w:rsid w:val="00BF0E2E"/>
    <w:rsid w:val="00BF109D"/>
    <w:rsid w:val="00BF19BE"/>
    <w:rsid w:val="00BF1C40"/>
    <w:rsid w:val="00BF21A0"/>
    <w:rsid w:val="00BF2848"/>
    <w:rsid w:val="00BF28B7"/>
    <w:rsid w:val="00BF293B"/>
    <w:rsid w:val="00BF2D53"/>
    <w:rsid w:val="00BF3B43"/>
    <w:rsid w:val="00BF4A2E"/>
    <w:rsid w:val="00BF4AD1"/>
    <w:rsid w:val="00BF4E55"/>
    <w:rsid w:val="00BF5862"/>
    <w:rsid w:val="00BF5CBD"/>
    <w:rsid w:val="00BF61A7"/>
    <w:rsid w:val="00BF6220"/>
    <w:rsid w:val="00BF6389"/>
    <w:rsid w:val="00BF6648"/>
    <w:rsid w:val="00BF6904"/>
    <w:rsid w:val="00BF69B3"/>
    <w:rsid w:val="00BF6A2E"/>
    <w:rsid w:val="00BF6EB0"/>
    <w:rsid w:val="00BF78E9"/>
    <w:rsid w:val="00BF7B6F"/>
    <w:rsid w:val="00BF7BBC"/>
    <w:rsid w:val="00BF7E8D"/>
    <w:rsid w:val="00C0026A"/>
    <w:rsid w:val="00C003C5"/>
    <w:rsid w:val="00C009B3"/>
    <w:rsid w:val="00C020DE"/>
    <w:rsid w:val="00C02365"/>
    <w:rsid w:val="00C023E4"/>
    <w:rsid w:val="00C0247A"/>
    <w:rsid w:val="00C02519"/>
    <w:rsid w:val="00C02721"/>
    <w:rsid w:val="00C02F8A"/>
    <w:rsid w:val="00C02F9C"/>
    <w:rsid w:val="00C0340E"/>
    <w:rsid w:val="00C03B90"/>
    <w:rsid w:val="00C03EAA"/>
    <w:rsid w:val="00C0407E"/>
    <w:rsid w:val="00C04466"/>
    <w:rsid w:val="00C04EFB"/>
    <w:rsid w:val="00C05C16"/>
    <w:rsid w:val="00C05CB8"/>
    <w:rsid w:val="00C05E25"/>
    <w:rsid w:val="00C066B0"/>
    <w:rsid w:val="00C06B3A"/>
    <w:rsid w:val="00C06E3C"/>
    <w:rsid w:val="00C071B6"/>
    <w:rsid w:val="00C07228"/>
    <w:rsid w:val="00C0722F"/>
    <w:rsid w:val="00C0724A"/>
    <w:rsid w:val="00C0741D"/>
    <w:rsid w:val="00C075F9"/>
    <w:rsid w:val="00C07E2D"/>
    <w:rsid w:val="00C07F8D"/>
    <w:rsid w:val="00C10407"/>
    <w:rsid w:val="00C10509"/>
    <w:rsid w:val="00C10FB9"/>
    <w:rsid w:val="00C116F6"/>
    <w:rsid w:val="00C123E3"/>
    <w:rsid w:val="00C12442"/>
    <w:rsid w:val="00C12470"/>
    <w:rsid w:val="00C124B1"/>
    <w:rsid w:val="00C12699"/>
    <w:rsid w:val="00C12A39"/>
    <w:rsid w:val="00C12ABB"/>
    <w:rsid w:val="00C12ACE"/>
    <w:rsid w:val="00C12E65"/>
    <w:rsid w:val="00C1316C"/>
    <w:rsid w:val="00C13950"/>
    <w:rsid w:val="00C13E3F"/>
    <w:rsid w:val="00C13F3B"/>
    <w:rsid w:val="00C14FC6"/>
    <w:rsid w:val="00C15914"/>
    <w:rsid w:val="00C15A89"/>
    <w:rsid w:val="00C15EAD"/>
    <w:rsid w:val="00C169F4"/>
    <w:rsid w:val="00C17277"/>
    <w:rsid w:val="00C1778D"/>
    <w:rsid w:val="00C17B29"/>
    <w:rsid w:val="00C202E9"/>
    <w:rsid w:val="00C21A7C"/>
    <w:rsid w:val="00C21B62"/>
    <w:rsid w:val="00C22274"/>
    <w:rsid w:val="00C223D6"/>
    <w:rsid w:val="00C23632"/>
    <w:rsid w:val="00C23A9A"/>
    <w:rsid w:val="00C23D12"/>
    <w:rsid w:val="00C241BD"/>
    <w:rsid w:val="00C255FA"/>
    <w:rsid w:val="00C25D1A"/>
    <w:rsid w:val="00C26153"/>
    <w:rsid w:val="00C261A6"/>
    <w:rsid w:val="00C2658E"/>
    <w:rsid w:val="00C266C1"/>
    <w:rsid w:val="00C26D31"/>
    <w:rsid w:val="00C270B7"/>
    <w:rsid w:val="00C273F0"/>
    <w:rsid w:val="00C3026B"/>
    <w:rsid w:val="00C304D1"/>
    <w:rsid w:val="00C30740"/>
    <w:rsid w:val="00C30A3E"/>
    <w:rsid w:val="00C30E77"/>
    <w:rsid w:val="00C312A9"/>
    <w:rsid w:val="00C31364"/>
    <w:rsid w:val="00C3204F"/>
    <w:rsid w:val="00C325C4"/>
    <w:rsid w:val="00C32F92"/>
    <w:rsid w:val="00C33358"/>
    <w:rsid w:val="00C33469"/>
    <w:rsid w:val="00C342F9"/>
    <w:rsid w:val="00C347A7"/>
    <w:rsid w:val="00C34A15"/>
    <w:rsid w:val="00C35679"/>
    <w:rsid w:val="00C35863"/>
    <w:rsid w:val="00C35867"/>
    <w:rsid w:val="00C35892"/>
    <w:rsid w:val="00C35A0B"/>
    <w:rsid w:val="00C3640C"/>
    <w:rsid w:val="00C37C09"/>
    <w:rsid w:val="00C400A5"/>
    <w:rsid w:val="00C40159"/>
    <w:rsid w:val="00C40228"/>
    <w:rsid w:val="00C416EC"/>
    <w:rsid w:val="00C41DAE"/>
    <w:rsid w:val="00C42A89"/>
    <w:rsid w:val="00C42CAF"/>
    <w:rsid w:val="00C42DE5"/>
    <w:rsid w:val="00C43252"/>
    <w:rsid w:val="00C436D8"/>
    <w:rsid w:val="00C438F5"/>
    <w:rsid w:val="00C43A24"/>
    <w:rsid w:val="00C44050"/>
    <w:rsid w:val="00C44462"/>
    <w:rsid w:val="00C4457C"/>
    <w:rsid w:val="00C44E90"/>
    <w:rsid w:val="00C45634"/>
    <w:rsid w:val="00C45B1D"/>
    <w:rsid w:val="00C45E41"/>
    <w:rsid w:val="00C45F65"/>
    <w:rsid w:val="00C46255"/>
    <w:rsid w:val="00C463C2"/>
    <w:rsid w:val="00C467AA"/>
    <w:rsid w:val="00C46956"/>
    <w:rsid w:val="00C4769C"/>
    <w:rsid w:val="00C476DD"/>
    <w:rsid w:val="00C47CDE"/>
    <w:rsid w:val="00C506AD"/>
    <w:rsid w:val="00C509F8"/>
    <w:rsid w:val="00C50A77"/>
    <w:rsid w:val="00C50B52"/>
    <w:rsid w:val="00C50F8C"/>
    <w:rsid w:val="00C513DB"/>
    <w:rsid w:val="00C5157D"/>
    <w:rsid w:val="00C51727"/>
    <w:rsid w:val="00C517DA"/>
    <w:rsid w:val="00C5228D"/>
    <w:rsid w:val="00C5252D"/>
    <w:rsid w:val="00C52531"/>
    <w:rsid w:val="00C52917"/>
    <w:rsid w:val="00C52996"/>
    <w:rsid w:val="00C52C6B"/>
    <w:rsid w:val="00C5395D"/>
    <w:rsid w:val="00C5395E"/>
    <w:rsid w:val="00C5406B"/>
    <w:rsid w:val="00C542C9"/>
    <w:rsid w:val="00C542E2"/>
    <w:rsid w:val="00C54EE1"/>
    <w:rsid w:val="00C55006"/>
    <w:rsid w:val="00C55A38"/>
    <w:rsid w:val="00C55BB3"/>
    <w:rsid w:val="00C55EE8"/>
    <w:rsid w:val="00C56069"/>
    <w:rsid w:val="00C56FF7"/>
    <w:rsid w:val="00C57243"/>
    <w:rsid w:val="00C57270"/>
    <w:rsid w:val="00C572FB"/>
    <w:rsid w:val="00C57581"/>
    <w:rsid w:val="00C5794C"/>
    <w:rsid w:val="00C57C27"/>
    <w:rsid w:val="00C60064"/>
    <w:rsid w:val="00C60495"/>
    <w:rsid w:val="00C60707"/>
    <w:rsid w:val="00C60F2F"/>
    <w:rsid w:val="00C615B7"/>
    <w:rsid w:val="00C616C3"/>
    <w:rsid w:val="00C61BBA"/>
    <w:rsid w:val="00C629A1"/>
    <w:rsid w:val="00C62AA6"/>
    <w:rsid w:val="00C63A3C"/>
    <w:rsid w:val="00C63AA2"/>
    <w:rsid w:val="00C63D4E"/>
    <w:rsid w:val="00C63D71"/>
    <w:rsid w:val="00C64410"/>
    <w:rsid w:val="00C64B72"/>
    <w:rsid w:val="00C64EC2"/>
    <w:rsid w:val="00C64FC7"/>
    <w:rsid w:val="00C6546C"/>
    <w:rsid w:val="00C656D4"/>
    <w:rsid w:val="00C65DC2"/>
    <w:rsid w:val="00C660CF"/>
    <w:rsid w:val="00C661C7"/>
    <w:rsid w:val="00C662F6"/>
    <w:rsid w:val="00C6666D"/>
    <w:rsid w:val="00C67CE0"/>
    <w:rsid w:val="00C67E52"/>
    <w:rsid w:val="00C70226"/>
    <w:rsid w:val="00C70CE5"/>
    <w:rsid w:val="00C71355"/>
    <w:rsid w:val="00C71532"/>
    <w:rsid w:val="00C715A3"/>
    <w:rsid w:val="00C7268D"/>
    <w:rsid w:val="00C72A00"/>
    <w:rsid w:val="00C731E1"/>
    <w:rsid w:val="00C7330D"/>
    <w:rsid w:val="00C73862"/>
    <w:rsid w:val="00C73A1A"/>
    <w:rsid w:val="00C74428"/>
    <w:rsid w:val="00C746B7"/>
    <w:rsid w:val="00C74812"/>
    <w:rsid w:val="00C75B8E"/>
    <w:rsid w:val="00C75C38"/>
    <w:rsid w:val="00C75DCA"/>
    <w:rsid w:val="00C760C0"/>
    <w:rsid w:val="00C7696A"/>
    <w:rsid w:val="00C76B64"/>
    <w:rsid w:val="00C76BFC"/>
    <w:rsid w:val="00C76CDB"/>
    <w:rsid w:val="00C76F11"/>
    <w:rsid w:val="00C77ADD"/>
    <w:rsid w:val="00C803A5"/>
    <w:rsid w:val="00C8044B"/>
    <w:rsid w:val="00C80A4F"/>
    <w:rsid w:val="00C80E50"/>
    <w:rsid w:val="00C81095"/>
    <w:rsid w:val="00C8134F"/>
    <w:rsid w:val="00C82054"/>
    <w:rsid w:val="00C8211B"/>
    <w:rsid w:val="00C824C7"/>
    <w:rsid w:val="00C824DD"/>
    <w:rsid w:val="00C82759"/>
    <w:rsid w:val="00C8280A"/>
    <w:rsid w:val="00C82AF3"/>
    <w:rsid w:val="00C82C87"/>
    <w:rsid w:val="00C83644"/>
    <w:rsid w:val="00C83B7B"/>
    <w:rsid w:val="00C8443A"/>
    <w:rsid w:val="00C8474E"/>
    <w:rsid w:val="00C84A9D"/>
    <w:rsid w:val="00C84D29"/>
    <w:rsid w:val="00C84F49"/>
    <w:rsid w:val="00C85C62"/>
    <w:rsid w:val="00C85E5D"/>
    <w:rsid w:val="00C86759"/>
    <w:rsid w:val="00C872C9"/>
    <w:rsid w:val="00C87D7F"/>
    <w:rsid w:val="00C87E76"/>
    <w:rsid w:val="00C908F0"/>
    <w:rsid w:val="00C909C8"/>
    <w:rsid w:val="00C90B5C"/>
    <w:rsid w:val="00C914EB"/>
    <w:rsid w:val="00C91555"/>
    <w:rsid w:val="00C91E0C"/>
    <w:rsid w:val="00C922AC"/>
    <w:rsid w:val="00C9239A"/>
    <w:rsid w:val="00C92845"/>
    <w:rsid w:val="00C92C39"/>
    <w:rsid w:val="00C93639"/>
    <w:rsid w:val="00C93681"/>
    <w:rsid w:val="00C938C5"/>
    <w:rsid w:val="00C940B6"/>
    <w:rsid w:val="00C9451C"/>
    <w:rsid w:val="00C947A3"/>
    <w:rsid w:val="00C95306"/>
    <w:rsid w:val="00C957D7"/>
    <w:rsid w:val="00C9626E"/>
    <w:rsid w:val="00C97733"/>
    <w:rsid w:val="00C978C8"/>
    <w:rsid w:val="00C9793C"/>
    <w:rsid w:val="00C97ABC"/>
    <w:rsid w:val="00C97E47"/>
    <w:rsid w:val="00CA02B4"/>
    <w:rsid w:val="00CA0426"/>
    <w:rsid w:val="00CA2004"/>
    <w:rsid w:val="00CA25CA"/>
    <w:rsid w:val="00CA2754"/>
    <w:rsid w:val="00CA291B"/>
    <w:rsid w:val="00CA3E92"/>
    <w:rsid w:val="00CA3F85"/>
    <w:rsid w:val="00CA4729"/>
    <w:rsid w:val="00CA59D0"/>
    <w:rsid w:val="00CA5A17"/>
    <w:rsid w:val="00CA6217"/>
    <w:rsid w:val="00CA6A30"/>
    <w:rsid w:val="00CA6BC4"/>
    <w:rsid w:val="00CA7D45"/>
    <w:rsid w:val="00CB039F"/>
    <w:rsid w:val="00CB09C4"/>
    <w:rsid w:val="00CB1012"/>
    <w:rsid w:val="00CB11FF"/>
    <w:rsid w:val="00CB1B31"/>
    <w:rsid w:val="00CB1E13"/>
    <w:rsid w:val="00CB22CF"/>
    <w:rsid w:val="00CB2439"/>
    <w:rsid w:val="00CB42A1"/>
    <w:rsid w:val="00CB4450"/>
    <w:rsid w:val="00CB466F"/>
    <w:rsid w:val="00CB5918"/>
    <w:rsid w:val="00CB5A4C"/>
    <w:rsid w:val="00CB5ADB"/>
    <w:rsid w:val="00CB5BD4"/>
    <w:rsid w:val="00CB5DDA"/>
    <w:rsid w:val="00CB66DC"/>
    <w:rsid w:val="00CB69A8"/>
    <w:rsid w:val="00CB6E15"/>
    <w:rsid w:val="00CB70EA"/>
    <w:rsid w:val="00CB75B5"/>
    <w:rsid w:val="00CB7625"/>
    <w:rsid w:val="00CB7D94"/>
    <w:rsid w:val="00CC010A"/>
    <w:rsid w:val="00CC024B"/>
    <w:rsid w:val="00CC080C"/>
    <w:rsid w:val="00CC0909"/>
    <w:rsid w:val="00CC0D00"/>
    <w:rsid w:val="00CC0FAD"/>
    <w:rsid w:val="00CC1670"/>
    <w:rsid w:val="00CC1EBC"/>
    <w:rsid w:val="00CC2D9B"/>
    <w:rsid w:val="00CC3309"/>
    <w:rsid w:val="00CC3BB8"/>
    <w:rsid w:val="00CC3F0A"/>
    <w:rsid w:val="00CC45C0"/>
    <w:rsid w:val="00CC4F43"/>
    <w:rsid w:val="00CC5249"/>
    <w:rsid w:val="00CC558E"/>
    <w:rsid w:val="00CC6900"/>
    <w:rsid w:val="00CC6D30"/>
    <w:rsid w:val="00CC766A"/>
    <w:rsid w:val="00CC795D"/>
    <w:rsid w:val="00CC79AA"/>
    <w:rsid w:val="00CC7B8F"/>
    <w:rsid w:val="00CC7D50"/>
    <w:rsid w:val="00CD085F"/>
    <w:rsid w:val="00CD1194"/>
    <w:rsid w:val="00CD1335"/>
    <w:rsid w:val="00CD13E1"/>
    <w:rsid w:val="00CD15E1"/>
    <w:rsid w:val="00CD170F"/>
    <w:rsid w:val="00CD1ADC"/>
    <w:rsid w:val="00CD219C"/>
    <w:rsid w:val="00CD2359"/>
    <w:rsid w:val="00CD2395"/>
    <w:rsid w:val="00CD330D"/>
    <w:rsid w:val="00CD3EBD"/>
    <w:rsid w:val="00CD403E"/>
    <w:rsid w:val="00CD5880"/>
    <w:rsid w:val="00CD5A1F"/>
    <w:rsid w:val="00CD5C1D"/>
    <w:rsid w:val="00CD5EA4"/>
    <w:rsid w:val="00CD5EA8"/>
    <w:rsid w:val="00CD617C"/>
    <w:rsid w:val="00CD61B0"/>
    <w:rsid w:val="00CD622E"/>
    <w:rsid w:val="00CD6471"/>
    <w:rsid w:val="00CD6693"/>
    <w:rsid w:val="00CD6DEC"/>
    <w:rsid w:val="00CD6E15"/>
    <w:rsid w:val="00CD7494"/>
    <w:rsid w:val="00CE03CA"/>
    <w:rsid w:val="00CE22C9"/>
    <w:rsid w:val="00CE2AC7"/>
    <w:rsid w:val="00CE2BBB"/>
    <w:rsid w:val="00CE382D"/>
    <w:rsid w:val="00CE3D3B"/>
    <w:rsid w:val="00CE3EDA"/>
    <w:rsid w:val="00CE4725"/>
    <w:rsid w:val="00CE540D"/>
    <w:rsid w:val="00CE71F9"/>
    <w:rsid w:val="00CE7671"/>
    <w:rsid w:val="00CE7919"/>
    <w:rsid w:val="00CF0097"/>
    <w:rsid w:val="00CF0728"/>
    <w:rsid w:val="00CF132C"/>
    <w:rsid w:val="00CF13F6"/>
    <w:rsid w:val="00CF15A6"/>
    <w:rsid w:val="00CF1ACD"/>
    <w:rsid w:val="00CF1D76"/>
    <w:rsid w:val="00CF2AF0"/>
    <w:rsid w:val="00CF2CB5"/>
    <w:rsid w:val="00CF30AE"/>
    <w:rsid w:val="00CF3514"/>
    <w:rsid w:val="00CF3A1F"/>
    <w:rsid w:val="00CF3B68"/>
    <w:rsid w:val="00CF4139"/>
    <w:rsid w:val="00CF4550"/>
    <w:rsid w:val="00CF4714"/>
    <w:rsid w:val="00CF4BB6"/>
    <w:rsid w:val="00CF4EAC"/>
    <w:rsid w:val="00CF4F5E"/>
    <w:rsid w:val="00CF5741"/>
    <w:rsid w:val="00CF6184"/>
    <w:rsid w:val="00CF6320"/>
    <w:rsid w:val="00CF684D"/>
    <w:rsid w:val="00CF6A87"/>
    <w:rsid w:val="00CF6B79"/>
    <w:rsid w:val="00CF71B6"/>
    <w:rsid w:val="00CF7C25"/>
    <w:rsid w:val="00D002D0"/>
    <w:rsid w:val="00D003A4"/>
    <w:rsid w:val="00D00926"/>
    <w:rsid w:val="00D00E0C"/>
    <w:rsid w:val="00D010E5"/>
    <w:rsid w:val="00D01396"/>
    <w:rsid w:val="00D01A00"/>
    <w:rsid w:val="00D01B48"/>
    <w:rsid w:val="00D02782"/>
    <w:rsid w:val="00D029C0"/>
    <w:rsid w:val="00D02A4E"/>
    <w:rsid w:val="00D02BB8"/>
    <w:rsid w:val="00D031E3"/>
    <w:rsid w:val="00D03AB3"/>
    <w:rsid w:val="00D0412A"/>
    <w:rsid w:val="00D0439C"/>
    <w:rsid w:val="00D044C6"/>
    <w:rsid w:val="00D04EAB"/>
    <w:rsid w:val="00D04F5C"/>
    <w:rsid w:val="00D0512C"/>
    <w:rsid w:val="00D06108"/>
    <w:rsid w:val="00D061AE"/>
    <w:rsid w:val="00D0724A"/>
    <w:rsid w:val="00D074E7"/>
    <w:rsid w:val="00D076AE"/>
    <w:rsid w:val="00D076BE"/>
    <w:rsid w:val="00D07881"/>
    <w:rsid w:val="00D07AE2"/>
    <w:rsid w:val="00D07EF9"/>
    <w:rsid w:val="00D07F7D"/>
    <w:rsid w:val="00D100F7"/>
    <w:rsid w:val="00D1032B"/>
    <w:rsid w:val="00D10F62"/>
    <w:rsid w:val="00D11038"/>
    <w:rsid w:val="00D11106"/>
    <w:rsid w:val="00D1129E"/>
    <w:rsid w:val="00D11376"/>
    <w:rsid w:val="00D1161E"/>
    <w:rsid w:val="00D12BAA"/>
    <w:rsid w:val="00D12BD8"/>
    <w:rsid w:val="00D12C69"/>
    <w:rsid w:val="00D13BF7"/>
    <w:rsid w:val="00D145ED"/>
    <w:rsid w:val="00D14CDF"/>
    <w:rsid w:val="00D14E4F"/>
    <w:rsid w:val="00D15352"/>
    <w:rsid w:val="00D155A4"/>
    <w:rsid w:val="00D15D1E"/>
    <w:rsid w:val="00D15D90"/>
    <w:rsid w:val="00D15E40"/>
    <w:rsid w:val="00D1675B"/>
    <w:rsid w:val="00D169B6"/>
    <w:rsid w:val="00D16C1E"/>
    <w:rsid w:val="00D16CAC"/>
    <w:rsid w:val="00D170E9"/>
    <w:rsid w:val="00D1785B"/>
    <w:rsid w:val="00D17917"/>
    <w:rsid w:val="00D179DC"/>
    <w:rsid w:val="00D200A4"/>
    <w:rsid w:val="00D21913"/>
    <w:rsid w:val="00D21C01"/>
    <w:rsid w:val="00D2207E"/>
    <w:rsid w:val="00D22859"/>
    <w:rsid w:val="00D22B0F"/>
    <w:rsid w:val="00D22BD6"/>
    <w:rsid w:val="00D22DB2"/>
    <w:rsid w:val="00D22F02"/>
    <w:rsid w:val="00D2307B"/>
    <w:rsid w:val="00D238C4"/>
    <w:rsid w:val="00D23F51"/>
    <w:rsid w:val="00D244B0"/>
    <w:rsid w:val="00D24B86"/>
    <w:rsid w:val="00D24CAE"/>
    <w:rsid w:val="00D24FBD"/>
    <w:rsid w:val="00D25917"/>
    <w:rsid w:val="00D25B0D"/>
    <w:rsid w:val="00D25C09"/>
    <w:rsid w:val="00D262E6"/>
    <w:rsid w:val="00D26481"/>
    <w:rsid w:val="00D26AC1"/>
    <w:rsid w:val="00D27A56"/>
    <w:rsid w:val="00D27D7B"/>
    <w:rsid w:val="00D3074E"/>
    <w:rsid w:val="00D3096C"/>
    <w:rsid w:val="00D30B25"/>
    <w:rsid w:val="00D30BC1"/>
    <w:rsid w:val="00D30C9A"/>
    <w:rsid w:val="00D30D67"/>
    <w:rsid w:val="00D31393"/>
    <w:rsid w:val="00D315AE"/>
    <w:rsid w:val="00D31759"/>
    <w:rsid w:val="00D318DC"/>
    <w:rsid w:val="00D3227D"/>
    <w:rsid w:val="00D3301F"/>
    <w:rsid w:val="00D33289"/>
    <w:rsid w:val="00D352E6"/>
    <w:rsid w:val="00D35595"/>
    <w:rsid w:val="00D35C6E"/>
    <w:rsid w:val="00D36934"/>
    <w:rsid w:val="00D36BC4"/>
    <w:rsid w:val="00D3715F"/>
    <w:rsid w:val="00D3733F"/>
    <w:rsid w:val="00D37A58"/>
    <w:rsid w:val="00D37BBD"/>
    <w:rsid w:val="00D4001C"/>
    <w:rsid w:val="00D405ED"/>
    <w:rsid w:val="00D40C1B"/>
    <w:rsid w:val="00D4123F"/>
    <w:rsid w:val="00D41731"/>
    <w:rsid w:val="00D41FA9"/>
    <w:rsid w:val="00D4223B"/>
    <w:rsid w:val="00D42383"/>
    <w:rsid w:val="00D42BF5"/>
    <w:rsid w:val="00D42C78"/>
    <w:rsid w:val="00D42F0E"/>
    <w:rsid w:val="00D43914"/>
    <w:rsid w:val="00D43BF5"/>
    <w:rsid w:val="00D4457A"/>
    <w:rsid w:val="00D44AAB"/>
    <w:rsid w:val="00D44E80"/>
    <w:rsid w:val="00D4543D"/>
    <w:rsid w:val="00D4563A"/>
    <w:rsid w:val="00D456CD"/>
    <w:rsid w:val="00D457A3"/>
    <w:rsid w:val="00D457BF"/>
    <w:rsid w:val="00D4599E"/>
    <w:rsid w:val="00D459C8"/>
    <w:rsid w:val="00D46200"/>
    <w:rsid w:val="00D464F4"/>
    <w:rsid w:val="00D4669B"/>
    <w:rsid w:val="00D466C0"/>
    <w:rsid w:val="00D46917"/>
    <w:rsid w:val="00D47121"/>
    <w:rsid w:val="00D47246"/>
    <w:rsid w:val="00D47557"/>
    <w:rsid w:val="00D47640"/>
    <w:rsid w:val="00D479FE"/>
    <w:rsid w:val="00D503E9"/>
    <w:rsid w:val="00D5076D"/>
    <w:rsid w:val="00D50EB5"/>
    <w:rsid w:val="00D5101A"/>
    <w:rsid w:val="00D511C9"/>
    <w:rsid w:val="00D51752"/>
    <w:rsid w:val="00D5274D"/>
    <w:rsid w:val="00D52D7D"/>
    <w:rsid w:val="00D53417"/>
    <w:rsid w:val="00D537AC"/>
    <w:rsid w:val="00D54363"/>
    <w:rsid w:val="00D5496C"/>
    <w:rsid w:val="00D54E2F"/>
    <w:rsid w:val="00D55136"/>
    <w:rsid w:val="00D556DB"/>
    <w:rsid w:val="00D55704"/>
    <w:rsid w:val="00D55831"/>
    <w:rsid w:val="00D55ED8"/>
    <w:rsid w:val="00D567B5"/>
    <w:rsid w:val="00D56C6C"/>
    <w:rsid w:val="00D56E70"/>
    <w:rsid w:val="00D573F6"/>
    <w:rsid w:val="00D6036F"/>
    <w:rsid w:val="00D60521"/>
    <w:rsid w:val="00D60B6F"/>
    <w:rsid w:val="00D60C8E"/>
    <w:rsid w:val="00D61324"/>
    <w:rsid w:val="00D615A6"/>
    <w:rsid w:val="00D615D9"/>
    <w:rsid w:val="00D617CB"/>
    <w:rsid w:val="00D61BB2"/>
    <w:rsid w:val="00D6218B"/>
    <w:rsid w:val="00D6239F"/>
    <w:rsid w:val="00D62634"/>
    <w:rsid w:val="00D634F6"/>
    <w:rsid w:val="00D63F3F"/>
    <w:rsid w:val="00D646CE"/>
    <w:rsid w:val="00D64786"/>
    <w:rsid w:val="00D650B8"/>
    <w:rsid w:val="00D658E2"/>
    <w:rsid w:val="00D65A1B"/>
    <w:rsid w:val="00D65CD1"/>
    <w:rsid w:val="00D6626A"/>
    <w:rsid w:val="00D66745"/>
    <w:rsid w:val="00D66E62"/>
    <w:rsid w:val="00D6731E"/>
    <w:rsid w:val="00D675A8"/>
    <w:rsid w:val="00D67B96"/>
    <w:rsid w:val="00D718C1"/>
    <w:rsid w:val="00D71E32"/>
    <w:rsid w:val="00D71F08"/>
    <w:rsid w:val="00D7221A"/>
    <w:rsid w:val="00D72B5B"/>
    <w:rsid w:val="00D72FEE"/>
    <w:rsid w:val="00D736A6"/>
    <w:rsid w:val="00D7377E"/>
    <w:rsid w:val="00D73CE9"/>
    <w:rsid w:val="00D7449C"/>
    <w:rsid w:val="00D7461B"/>
    <w:rsid w:val="00D7503F"/>
    <w:rsid w:val="00D75D41"/>
    <w:rsid w:val="00D7621C"/>
    <w:rsid w:val="00D76862"/>
    <w:rsid w:val="00D76B31"/>
    <w:rsid w:val="00D76FB9"/>
    <w:rsid w:val="00D771A9"/>
    <w:rsid w:val="00D77939"/>
    <w:rsid w:val="00D8031C"/>
    <w:rsid w:val="00D80451"/>
    <w:rsid w:val="00D808E5"/>
    <w:rsid w:val="00D80B26"/>
    <w:rsid w:val="00D80ED0"/>
    <w:rsid w:val="00D813B1"/>
    <w:rsid w:val="00D81685"/>
    <w:rsid w:val="00D81C5F"/>
    <w:rsid w:val="00D8227F"/>
    <w:rsid w:val="00D82528"/>
    <w:rsid w:val="00D829DB"/>
    <w:rsid w:val="00D830A9"/>
    <w:rsid w:val="00D83123"/>
    <w:rsid w:val="00D83406"/>
    <w:rsid w:val="00D83499"/>
    <w:rsid w:val="00D835F7"/>
    <w:rsid w:val="00D83CE5"/>
    <w:rsid w:val="00D8444A"/>
    <w:rsid w:val="00D844ED"/>
    <w:rsid w:val="00D845B1"/>
    <w:rsid w:val="00D84724"/>
    <w:rsid w:val="00D84EB7"/>
    <w:rsid w:val="00D85456"/>
    <w:rsid w:val="00D85921"/>
    <w:rsid w:val="00D85DAC"/>
    <w:rsid w:val="00D85F28"/>
    <w:rsid w:val="00D8615B"/>
    <w:rsid w:val="00D86640"/>
    <w:rsid w:val="00D867B1"/>
    <w:rsid w:val="00D876A7"/>
    <w:rsid w:val="00D87A58"/>
    <w:rsid w:val="00D87AA4"/>
    <w:rsid w:val="00D87F95"/>
    <w:rsid w:val="00D9024F"/>
    <w:rsid w:val="00D906D8"/>
    <w:rsid w:val="00D9078E"/>
    <w:rsid w:val="00D90F8C"/>
    <w:rsid w:val="00D91023"/>
    <w:rsid w:val="00D91559"/>
    <w:rsid w:val="00D92449"/>
    <w:rsid w:val="00D924D9"/>
    <w:rsid w:val="00D92A3F"/>
    <w:rsid w:val="00D92B6A"/>
    <w:rsid w:val="00D92C6F"/>
    <w:rsid w:val="00D930DD"/>
    <w:rsid w:val="00D93A83"/>
    <w:rsid w:val="00D9459F"/>
    <w:rsid w:val="00D947ED"/>
    <w:rsid w:val="00D94DF4"/>
    <w:rsid w:val="00D94F54"/>
    <w:rsid w:val="00D95026"/>
    <w:rsid w:val="00D95654"/>
    <w:rsid w:val="00D95704"/>
    <w:rsid w:val="00D961DD"/>
    <w:rsid w:val="00D969D3"/>
    <w:rsid w:val="00D97043"/>
    <w:rsid w:val="00D97225"/>
    <w:rsid w:val="00D9729A"/>
    <w:rsid w:val="00D976A5"/>
    <w:rsid w:val="00D976B4"/>
    <w:rsid w:val="00D97864"/>
    <w:rsid w:val="00D97A6C"/>
    <w:rsid w:val="00DA03F5"/>
    <w:rsid w:val="00DA0CEA"/>
    <w:rsid w:val="00DA12FF"/>
    <w:rsid w:val="00DA1537"/>
    <w:rsid w:val="00DA1773"/>
    <w:rsid w:val="00DA2337"/>
    <w:rsid w:val="00DA2DAF"/>
    <w:rsid w:val="00DA39C5"/>
    <w:rsid w:val="00DA4312"/>
    <w:rsid w:val="00DA4653"/>
    <w:rsid w:val="00DA4887"/>
    <w:rsid w:val="00DA5995"/>
    <w:rsid w:val="00DA5AD1"/>
    <w:rsid w:val="00DA5EF7"/>
    <w:rsid w:val="00DA6308"/>
    <w:rsid w:val="00DA6586"/>
    <w:rsid w:val="00DA68FD"/>
    <w:rsid w:val="00DA71B8"/>
    <w:rsid w:val="00DB06B6"/>
    <w:rsid w:val="00DB110C"/>
    <w:rsid w:val="00DB12A9"/>
    <w:rsid w:val="00DB1607"/>
    <w:rsid w:val="00DB1992"/>
    <w:rsid w:val="00DB1C68"/>
    <w:rsid w:val="00DB1E79"/>
    <w:rsid w:val="00DB21B9"/>
    <w:rsid w:val="00DB220B"/>
    <w:rsid w:val="00DB2C34"/>
    <w:rsid w:val="00DB2CD2"/>
    <w:rsid w:val="00DB36C8"/>
    <w:rsid w:val="00DB3F02"/>
    <w:rsid w:val="00DB433E"/>
    <w:rsid w:val="00DB4343"/>
    <w:rsid w:val="00DB4784"/>
    <w:rsid w:val="00DB49CB"/>
    <w:rsid w:val="00DB4ACB"/>
    <w:rsid w:val="00DB4E54"/>
    <w:rsid w:val="00DB544F"/>
    <w:rsid w:val="00DB5940"/>
    <w:rsid w:val="00DB5D16"/>
    <w:rsid w:val="00DB5E00"/>
    <w:rsid w:val="00DB6ADD"/>
    <w:rsid w:val="00DB6E6D"/>
    <w:rsid w:val="00DB7056"/>
    <w:rsid w:val="00DB71E5"/>
    <w:rsid w:val="00DB7862"/>
    <w:rsid w:val="00DB7A0D"/>
    <w:rsid w:val="00DC02EF"/>
    <w:rsid w:val="00DC099C"/>
    <w:rsid w:val="00DC0EAE"/>
    <w:rsid w:val="00DC0F0A"/>
    <w:rsid w:val="00DC146C"/>
    <w:rsid w:val="00DC187A"/>
    <w:rsid w:val="00DC220B"/>
    <w:rsid w:val="00DC2D29"/>
    <w:rsid w:val="00DC391A"/>
    <w:rsid w:val="00DC3B0F"/>
    <w:rsid w:val="00DC429E"/>
    <w:rsid w:val="00DC4A68"/>
    <w:rsid w:val="00DC545C"/>
    <w:rsid w:val="00DC55BE"/>
    <w:rsid w:val="00DC5744"/>
    <w:rsid w:val="00DC582A"/>
    <w:rsid w:val="00DC5A91"/>
    <w:rsid w:val="00DC5BDD"/>
    <w:rsid w:val="00DC5CA9"/>
    <w:rsid w:val="00DC5D26"/>
    <w:rsid w:val="00DC67C0"/>
    <w:rsid w:val="00DC760D"/>
    <w:rsid w:val="00DC7A2A"/>
    <w:rsid w:val="00DC7A6D"/>
    <w:rsid w:val="00DD0296"/>
    <w:rsid w:val="00DD0523"/>
    <w:rsid w:val="00DD0CE6"/>
    <w:rsid w:val="00DD1634"/>
    <w:rsid w:val="00DD1896"/>
    <w:rsid w:val="00DD19D8"/>
    <w:rsid w:val="00DD1FEE"/>
    <w:rsid w:val="00DD209A"/>
    <w:rsid w:val="00DD239D"/>
    <w:rsid w:val="00DD3460"/>
    <w:rsid w:val="00DD4008"/>
    <w:rsid w:val="00DD4115"/>
    <w:rsid w:val="00DD44DC"/>
    <w:rsid w:val="00DD451D"/>
    <w:rsid w:val="00DD5F1B"/>
    <w:rsid w:val="00DD61AA"/>
    <w:rsid w:val="00DD6644"/>
    <w:rsid w:val="00DD670C"/>
    <w:rsid w:val="00DD6F3F"/>
    <w:rsid w:val="00DD7B61"/>
    <w:rsid w:val="00DE06DC"/>
    <w:rsid w:val="00DE0AAE"/>
    <w:rsid w:val="00DE0D76"/>
    <w:rsid w:val="00DE0DA0"/>
    <w:rsid w:val="00DE0EA9"/>
    <w:rsid w:val="00DE1F39"/>
    <w:rsid w:val="00DE2765"/>
    <w:rsid w:val="00DE2A68"/>
    <w:rsid w:val="00DE2B3A"/>
    <w:rsid w:val="00DE3583"/>
    <w:rsid w:val="00DE4072"/>
    <w:rsid w:val="00DE4994"/>
    <w:rsid w:val="00DE4DF2"/>
    <w:rsid w:val="00DE5925"/>
    <w:rsid w:val="00DE593C"/>
    <w:rsid w:val="00DE5A97"/>
    <w:rsid w:val="00DE5F1C"/>
    <w:rsid w:val="00DE61FB"/>
    <w:rsid w:val="00DE6579"/>
    <w:rsid w:val="00DE66E5"/>
    <w:rsid w:val="00DE6952"/>
    <w:rsid w:val="00DE72CA"/>
    <w:rsid w:val="00DE76DB"/>
    <w:rsid w:val="00DE7794"/>
    <w:rsid w:val="00DE7F59"/>
    <w:rsid w:val="00DF01A1"/>
    <w:rsid w:val="00DF01C8"/>
    <w:rsid w:val="00DF1353"/>
    <w:rsid w:val="00DF22F6"/>
    <w:rsid w:val="00DF236F"/>
    <w:rsid w:val="00DF366C"/>
    <w:rsid w:val="00DF374D"/>
    <w:rsid w:val="00DF3C0E"/>
    <w:rsid w:val="00DF3CA5"/>
    <w:rsid w:val="00DF3FD0"/>
    <w:rsid w:val="00DF4042"/>
    <w:rsid w:val="00DF464F"/>
    <w:rsid w:val="00DF4970"/>
    <w:rsid w:val="00DF4CB2"/>
    <w:rsid w:val="00DF4E17"/>
    <w:rsid w:val="00DF5279"/>
    <w:rsid w:val="00DF53DD"/>
    <w:rsid w:val="00DF5B1D"/>
    <w:rsid w:val="00DF5CCC"/>
    <w:rsid w:val="00DF640B"/>
    <w:rsid w:val="00DF6F92"/>
    <w:rsid w:val="00DF7498"/>
    <w:rsid w:val="00DF7811"/>
    <w:rsid w:val="00DF7834"/>
    <w:rsid w:val="00DF7CBB"/>
    <w:rsid w:val="00E0007F"/>
    <w:rsid w:val="00E00160"/>
    <w:rsid w:val="00E0057A"/>
    <w:rsid w:val="00E00A09"/>
    <w:rsid w:val="00E00C5F"/>
    <w:rsid w:val="00E00D19"/>
    <w:rsid w:val="00E010C4"/>
    <w:rsid w:val="00E01C5F"/>
    <w:rsid w:val="00E024CF"/>
    <w:rsid w:val="00E02763"/>
    <w:rsid w:val="00E0300B"/>
    <w:rsid w:val="00E03445"/>
    <w:rsid w:val="00E03C1C"/>
    <w:rsid w:val="00E03C87"/>
    <w:rsid w:val="00E04206"/>
    <w:rsid w:val="00E046DB"/>
    <w:rsid w:val="00E047AE"/>
    <w:rsid w:val="00E04B53"/>
    <w:rsid w:val="00E04BBA"/>
    <w:rsid w:val="00E04F9E"/>
    <w:rsid w:val="00E056B1"/>
    <w:rsid w:val="00E05B71"/>
    <w:rsid w:val="00E05F72"/>
    <w:rsid w:val="00E06017"/>
    <w:rsid w:val="00E061E2"/>
    <w:rsid w:val="00E0668D"/>
    <w:rsid w:val="00E066FF"/>
    <w:rsid w:val="00E07230"/>
    <w:rsid w:val="00E07285"/>
    <w:rsid w:val="00E0742E"/>
    <w:rsid w:val="00E078C1"/>
    <w:rsid w:val="00E104FF"/>
    <w:rsid w:val="00E106A0"/>
    <w:rsid w:val="00E10953"/>
    <w:rsid w:val="00E10B6A"/>
    <w:rsid w:val="00E110E6"/>
    <w:rsid w:val="00E11AC1"/>
    <w:rsid w:val="00E11C02"/>
    <w:rsid w:val="00E11C73"/>
    <w:rsid w:val="00E12513"/>
    <w:rsid w:val="00E127C3"/>
    <w:rsid w:val="00E13070"/>
    <w:rsid w:val="00E13484"/>
    <w:rsid w:val="00E134EA"/>
    <w:rsid w:val="00E138E0"/>
    <w:rsid w:val="00E1398D"/>
    <w:rsid w:val="00E13D05"/>
    <w:rsid w:val="00E14153"/>
    <w:rsid w:val="00E15BD1"/>
    <w:rsid w:val="00E15F9B"/>
    <w:rsid w:val="00E16AED"/>
    <w:rsid w:val="00E16DAB"/>
    <w:rsid w:val="00E16E59"/>
    <w:rsid w:val="00E16EDD"/>
    <w:rsid w:val="00E17261"/>
    <w:rsid w:val="00E202F0"/>
    <w:rsid w:val="00E203A4"/>
    <w:rsid w:val="00E20641"/>
    <w:rsid w:val="00E207DB"/>
    <w:rsid w:val="00E20810"/>
    <w:rsid w:val="00E20E94"/>
    <w:rsid w:val="00E20EA9"/>
    <w:rsid w:val="00E21426"/>
    <w:rsid w:val="00E215FC"/>
    <w:rsid w:val="00E21BB9"/>
    <w:rsid w:val="00E22C79"/>
    <w:rsid w:val="00E23998"/>
    <w:rsid w:val="00E23D69"/>
    <w:rsid w:val="00E241B6"/>
    <w:rsid w:val="00E24301"/>
    <w:rsid w:val="00E2513B"/>
    <w:rsid w:val="00E25633"/>
    <w:rsid w:val="00E258C8"/>
    <w:rsid w:val="00E26540"/>
    <w:rsid w:val="00E26A9E"/>
    <w:rsid w:val="00E26AC4"/>
    <w:rsid w:val="00E2713E"/>
    <w:rsid w:val="00E272F4"/>
    <w:rsid w:val="00E274F3"/>
    <w:rsid w:val="00E276CF"/>
    <w:rsid w:val="00E300A5"/>
    <w:rsid w:val="00E3012F"/>
    <w:rsid w:val="00E302AB"/>
    <w:rsid w:val="00E304A4"/>
    <w:rsid w:val="00E315AD"/>
    <w:rsid w:val="00E31824"/>
    <w:rsid w:val="00E31D78"/>
    <w:rsid w:val="00E321E5"/>
    <w:rsid w:val="00E32465"/>
    <w:rsid w:val="00E32CA2"/>
    <w:rsid w:val="00E334D0"/>
    <w:rsid w:val="00E33AFA"/>
    <w:rsid w:val="00E33BC7"/>
    <w:rsid w:val="00E35795"/>
    <w:rsid w:val="00E359C0"/>
    <w:rsid w:val="00E35A0A"/>
    <w:rsid w:val="00E35D6B"/>
    <w:rsid w:val="00E36168"/>
    <w:rsid w:val="00E3648D"/>
    <w:rsid w:val="00E36A04"/>
    <w:rsid w:val="00E373D1"/>
    <w:rsid w:val="00E37515"/>
    <w:rsid w:val="00E37ECE"/>
    <w:rsid w:val="00E4018C"/>
    <w:rsid w:val="00E40750"/>
    <w:rsid w:val="00E40EC5"/>
    <w:rsid w:val="00E40FCE"/>
    <w:rsid w:val="00E4143C"/>
    <w:rsid w:val="00E41983"/>
    <w:rsid w:val="00E421D0"/>
    <w:rsid w:val="00E42299"/>
    <w:rsid w:val="00E432A5"/>
    <w:rsid w:val="00E43A7C"/>
    <w:rsid w:val="00E44ABF"/>
    <w:rsid w:val="00E44B23"/>
    <w:rsid w:val="00E44B78"/>
    <w:rsid w:val="00E45108"/>
    <w:rsid w:val="00E457FB"/>
    <w:rsid w:val="00E458DF"/>
    <w:rsid w:val="00E45F68"/>
    <w:rsid w:val="00E4606D"/>
    <w:rsid w:val="00E463AE"/>
    <w:rsid w:val="00E464B4"/>
    <w:rsid w:val="00E465DA"/>
    <w:rsid w:val="00E46620"/>
    <w:rsid w:val="00E46E5C"/>
    <w:rsid w:val="00E46F1F"/>
    <w:rsid w:val="00E47C5B"/>
    <w:rsid w:val="00E502EB"/>
    <w:rsid w:val="00E50530"/>
    <w:rsid w:val="00E50ECB"/>
    <w:rsid w:val="00E514DB"/>
    <w:rsid w:val="00E53113"/>
    <w:rsid w:val="00E5326B"/>
    <w:rsid w:val="00E5336C"/>
    <w:rsid w:val="00E537F5"/>
    <w:rsid w:val="00E53BF9"/>
    <w:rsid w:val="00E5417E"/>
    <w:rsid w:val="00E544E6"/>
    <w:rsid w:val="00E54CDC"/>
    <w:rsid w:val="00E55041"/>
    <w:rsid w:val="00E552EF"/>
    <w:rsid w:val="00E555BD"/>
    <w:rsid w:val="00E5588A"/>
    <w:rsid w:val="00E558F2"/>
    <w:rsid w:val="00E5620C"/>
    <w:rsid w:val="00E567A9"/>
    <w:rsid w:val="00E56ABD"/>
    <w:rsid w:val="00E57056"/>
    <w:rsid w:val="00E57971"/>
    <w:rsid w:val="00E579FA"/>
    <w:rsid w:val="00E60452"/>
    <w:rsid w:val="00E60573"/>
    <w:rsid w:val="00E60EEC"/>
    <w:rsid w:val="00E60FD0"/>
    <w:rsid w:val="00E61D79"/>
    <w:rsid w:val="00E624A6"/>
    <w:rsid w:val="00E62D0A"/>
    <w:rsid w:val="00E634B1"/>
    <w:rsid w:val="00E63887"/>
    <w:rsid w:val="00E6388C"/>
    <w:rsid w:val="00E63E42"/>
    <w:rsid w:val="00E6400A"/>
    <w:rsid w:val="00E64056"/>
    <w:rsid w:val="00E64A09"/>
    <w:rsid w:val="00E64D5F"/>
    <w:rsid w:val="00E64E8A"/>
    <w:rsid w:val="00E64F24"/>
    <w:rsid w:val="00E654E9"/>
    <w:rsid w:val="00E656AB"/>
    <w:rsid w:val="00E65D74"/>
    <w:rsid w:val="00E66048"/>
    <w:rsid w:val="00E6632E"/>
    <w:rsid w:val="00E663C8"/>
    <w:rsid w:val="00E66D5E"/>
    <w:rsid w:val="00E679D6"/>
    <w:rsid w:val="00E67A67"/>
    <w:rsid w:val="00E67B26"/>
    <w:rsid w:val="00E700D5"/>
    <w:rsid w:val="00E70202"/>
    <w:rsid w:val="00E70296"/>
    <w:rsid w:val="00E70449"/>
    <w:rsid w:val="00E708CD"/>
    <w:rsid w:val="00E70B1E"/>
    <w:rsid w:val="00E70B94"/>
    <w:rsid w:val="00E70C99"/>
    <w:rsid w:val="00E70D47"/>
    <w:rsid w:val="00E70D84"/>
    <w:rsid w:val="00E70EF7"/>
    <w:rsid w:val="00E71130"/>
    <w:rsid w:val="00E71159"/>
    <w:rsid w:val="00E714C4"/>
    <w:rsid w:val="00E71655"/>
    <w:rsid w:val="00E72559"/>
    <w:rsid w:val="00E728F1"/>
    <w:rsid w:val="00E72AF6"/>
    <w:rsid w:val="00E73015"/>
    <w:rsid w:val="00E730E4"/>
    <w:rsid w:val="00E731A2"/>
    <w:rsid w:val="00E744DA"/>
    <w:rsid w:val="00E74E81"/>
    <w:rsid w:val="00E753C9"/>
    <w:rsid w:val="00E76151"/>
    <w:rsid w:val="00E76561"/>
    <w:rsid w:val="00E765A4"/>
    <w:rsid w:val="00E765FE"/>
    <w:rsid w:val="00E76BCB"/>
    <w:rsid w:val="00E77632"/>
    <w:rsid w:val="00E778A5"/>
    <w:rsid w:val="00E80223"/>
    <w:rsid w:val="00E804CB"/>
    <w:rsid w:val="00E80568"/>
    <w:rsid w:val="00E8075F"/>
    <w:rsid w:val="00E808EF"/>
    <w:rsid w:val="00E81326"/>
    <w:rsid w:val="00E8141F"/>
    <w:rsid w:val="00E8227A"/>
    <w:rsid w:val="00E823F4"/>
    <w:rsid w:val="00E82AD2"/>
    <w:rsid w:val="00E84334"/>
    <w:rsid w:val="00E84BD8"/>
    <w:rsid w:val="00E85865"/>
    <w:rsid w:val="00E85D54"/>
    <w:rsid w:val="00E85FBD"/>
    <w:rsid w:val="00E864BC"/>
    <w:rsid w:val="00E870E1"/>
    <w:rsid w:val="00E872F9"/>
    <w:rsid w:val="00E87305"/>
    <w:rsid w:val="00E876BC"/>
    <w:rsid w:val="00E87A13"/>
    <w:rsid w:val="00E87D38"/>
    <w:rsid w:val="00E9051C"/>
    <w:rsid w:val="00E90C5F"/>
    <w:rsid w:val="00E90E77"/>
    <w:rsid w:val="00E90FA2"/>
    <w:rsid w:val="00E914AB"/>
    <w:rsid w:val="00E9168C"/>
    <w:rsid w:val="00E9196B"/>
    <w:rsid w:val="00E91C05"/>
    <w:rsid w:val="00E91D4F"/>
    <w:rsid w:val="00E91D72"/>
    <w:rsid w:val="00E91FF4"/>
    <w:rsid w:val="00E922C6"/>
    <w:rsid w:val="00E9247B"/>
    <w:rsid w:val="00E927D8"/>
    <w:rsid w:val="00E9282B"/>
    <w:rsid w:val="00E92AD9"/>
    <w:rsid w:val="00E9367E"/>
    <w:rsid w:val="00E93AC8"/>
    <w:rsid w:val="00E941EB"/>
    <w:rsid w:val="00E9434C"/>
    <w:rsid w:val="00E9435B"/>
    <w:rsid w:val="00E94B52"/>
    <w:rsid w:val="00E95069"/>
    <w:rsid w:val="00E950A6"/>
    <w:rsid w:val="00E9517A"/>
    <w:rsid w:val="00E95E5D"/>
    <w:rsid w:val="00E964AA"/>
    <w:rsid w:val="00E9752E"/>
    <w:rsid w:val="00EA00B2"/>
    <w:rsid w:val="00EA08F2"/>
    <w:rsid w:val="00EA0A9A"/>
    <w:rsid w:val="00EA0C80"/>
    <w:rsid w:val="00EA0D7C"/>
    <w:rsid w:val="00EA11C9"/>
    <w:rsid w:val="00EA1468"/>
    <w:rsid w:val="00EA16FF"/>
    <w:rsid w:val="00EA17A5"/>
    <w:rsid w:val="00EA182F"/>
    <w:rsid w:val="00EA1E83"/>
    <w:rsid w:val="00EA2536"/>
    <w:rsid w:val="00EA2F43"/>
    <w:rsid w:val="00EA3834"/>
    <w:rsid w:val="00EA3C1C"/>
    <w:rsid w:val="00EA4B2C"/>
    <w:rsid w:val="00EA5830"/>
    <w:rsid w:val="00EA5F17"/>
    <w:rsid w:val="00EA6145"/>
    <w:rsid w:val="00EA6A2E"/>
    <w:rsid w:val="00EA6F01"/>
    <w:rsid w:val="00EA7007"/>
    <w:rsid w:val="00EA79AC"/>
    <w:rsid w:val="00EA7A71"/>
    <w:rsid w:val="00EA7AB0"/>
    <w:rsid w:val="00EA7CB5"/>
    <w:rsid w:val="00EB0F8C"/>
    <w:rsid w:val="00EB0FC2"/>
    <w:rsid w:val="00EB183C"/>
    <w:rsid w:val="00EB31C0"/>
    <w:rsid w:val="00EB31F0"/>
    <w:rsid w:val="00EB3FE5"/>
    <w:rsid w:val="00EB405F"/>
    <w:rsid w:val="00EB4076"/>
    <w:rsid w:val="00EB4B08"/>
    <w:rsid w:val="00EB4BE5"/>
    <w:rsid w:val="00EB51DB"/>
    <w:rsid w:val="00EB53B5"/>
    <w:rsid w:val="00EB5609"/>
    <w:rsid w:val="00EB5B99"/>
    <w:rsid w:val="00EB5C0E"/>
    <w:rsid w:val="00EB66E8"/>
    <w:rsid w:val="00EB7338"/>
    <w:rsid w:val="00EB758D"/>
    <w:rsid w:val="00EB767E"/>
    <w:rsid w:val="00EB7BEB"/>
    <w:rsid w:val="00EC0256"/>
    <w:rsid w:val="00EC0599"/>
    <w:rsid w:val="00EC0A72"/>
    <w:rsid w:val="00EC0B7F"/>
    <w:rsid w:val="00EC0EB3"/>
    <w:rsid w:val="00EC1D73"/>
    <w:rsid w:val="00EC2012"/>
    <w:rsid w:val="00EC2208"/>
    <w:rsid w:val="00EC2A02"/>
    <w:rsid w:val="00EC2F1F"/>
    <w:rsid w:val="00EC2F70"/>
    <w:rsid w:val="00EC32A5"/>
    <w:rsid w:val="00EC35E5"/>
    <w:rsid w:val="00EC40D3"/>
    <w:rsid w:val="00EC42A4"/>
    <w:rsid w:val="00EC59A2"/>
    <w:rsid w:val="00EC66C4"/>
    <w:rsid w:val="00EC67E8"/>
    <w:rsid w:val="00EC67FB"/>
    <w:rsid w:val="00EC684F"/>
    <w:rsid w:val="00EC7141"/>
    <w:rsid w:val="00EC724F"/>
    <w:rsid w:val="00EC7C9F"/>
    <w:rsid w:val="00ED0177"/>
    <w:rsid w:val="00ED0F2C"/>
    <w:rsid w:val="00ED110D"/>
    <w:rsid w:val="00ED1150"/>
    <w:rsid w:val="00ED12AE"/>
    <w:rsid w:val="00ED139D"/>
    <w:rsid w:val="00ED1B71"/>
    <w:rsid w:val="00ED1C27"/>
    <w:rsid w:val="00ED1E52"/>
    <w:rsid w:val="00ED2CB6"/>
    <w:rsid w:val="00ED3621"/>
    <w:rsid w:val="00ED39E8"/>
    <w:rsid w:val="00ED4166"/>
    <w:rsid w:val="00ED4327"/>
    <w:rsid w:val="00ED458D"/>
    <w:rsid w:val="00ED4911"/>
    <w:rsid w:val="00ED4B7F"/>
    <w:rsid w:val="00ED705C"/>
    <w:rsid w:val="00ED779A"/>
    <w:rsid w:val="00ED7DE6"/>
    <w:rsid w:val="00EE02C8"/>
    <w:rsid w:val="00EE0487"/>
    <w:rsid w:val="00EE1447"/>
    <w:rsid w:val="00EE157E"/>
    <w:rsid w:val="00EE16C1"/>
    <w:rsid w:val="00EE1802"/>
    <w:rsid w:val="00EE182B"/>
    <w:rsid w:val="00EE2EE1"/>
    <w:rsid w:val="00EE3060"/>
    <w:rsid w:val="00EE33DB"/>
    <w:rsid w:val="00EE3BAE"/>
    <w:rsid w:val="00EE3D83"/>
    <w:rsid w:val="00EE41F9"/>
    <w:rsid w:val="00EE44BF"/>
    <w:rsid w:val="00EE4666"/>
    <w:rsid w:val="00EE4833"/>
    <w:rsid w:val="00EE48BF"/>
    <w:rsid w:val="00EE4E70"/>
    <w:rsid w:val="00EE510A"/>
    <w:rsid w:val="00EE52F1"/>
    <w:rsid w:val="00EE5334"/>
    <w:rsid w:val="00EE5478"/>
    <w:rsid w:val="00EE5E06"/>
    <w:rsid w:val="00EE6B57"/>
    <w:rsid w:val="00EE6E4C"/>
    <w:rsid w:val="00EE6FF7"/>
    <w:rsid w:val="00EE7C63"/>
    <w:rsid w:val="00EF0155"/>
    <w:rsid w:val="00EF0B34"/>
    <w:rsid w:val="00EF1BC0"/>
    <w:rsid w:val="00EF24BE"/>
    <w:rsid w:val="00EF2555"/>
    <w:rsid w:val="00EF27DB"/>
    <w:rsid w:val="00EF320F"/>
    <w:rsid w:val="00EF35B8"/>
    <w:rsid w:val="00EF4CE5"/>
    <w:rsid w:val="00EF5272"/>
    <w:rsid w:val="00EF55CC"/>
    <w:rsid w:val="00EF59EB"/>
    <w:rsid w:val="00EF5A43"/>
    <w:rsid w:val="00EF5A6A"/>
    <w:rsid w:val="00EF6259"/>
    <w:rsid w:val="00EF63F8"/>
    <w:rsid w:val="00EF721E"/>
    <w:rsid w:val="00EF7301"/>
    <w:rsid w:val="00EF780B"/>
    <w:rsid w:val="00EF7C46"/>
    <w:rsid w:val="00F00350"/>
    <w:rsid w:val="00F00430"/>
    <w:rsid w:val="00F00657"/>
    <w:rsid w:val="00F0067A"/>
    <w:rsid w:val="00F007DD"/>
    <w:rsid w:val="00F00B7D"/>
    <w:rsid w:val="00F01284"/>
    <w:rsid w:val="00F01649"/>
    <w:rsid w:val="00F01863"/>
    <w:rsid w:val="00F0191C"/>
    <w:rsid w:val="00F01F08"/>
    <w:rsid w:val="00F02791"/>
    <w:rsid w:val="00F029B7"/>
    <w:rsid w:val="00F03AB5"/>
    <w:rsid w:val="00F04729"/>
    <w:rsid w:val="00F047EA"/>
    <w:rsid w:val="00F04DDB"/>
    <w:rsid w:val="00F054A8"/>
    <w:rsid w:val="00F0599B"/>
    <w:rsid w:val="00F059CA"/>
    <w:rsid w:val="00F05EB7"/>
    <w:rsid w:val="00F06113"/>
    <w:rsid w:val="00F07694"/>
    <w:rsid w:val="00F077FB"/>
    <w:rsid w:val="00F10A2F"/>
    <w:rsid w:val="00F10DF4"/>
    <w:rsid w:val="00F11517"/>
    <w:rsid w:val="00F11F30"/>
    <w:rsid w:val="00F12072"/>
    <w:rsid w:val="00F1254F"/>
    <w:rsid w:val="00F12F3F"/>
    <w:rsid w:val="00F135A8"/>
    <w:rsid w:val="00F1393F"/>
    <w:rsid w:val="00F13D0D"/>
    <w:rsid w:val="00F14438"/>
    <w:rsid w:val="00F146DC"/>
    <w:rsid w:val="00F1497D"/>
    <w:rsid w:val="00F153EA"/>
    <w:rsid w:val="00F1586F"/>
    <w:rsid w:val="00F15E97"/>
    <w:rsid w:val="00F16D03"/>
    <w:rsid w:val="00F16D93"/>
    <w:rsid w:val="00F17273"/>
    <w:rsid w:val="00F2032D"/>
    <w:rsid w:val="00F2086F"/>
    <w:rsid w:val="00F20882"/>
    <w:rsid w:val="00F20BED"/>
    <w:rsid w:val="00F21FF1"/>
    <w:rsid w:val="00F222BA"/>
    <w:rsid w:val="00F228D4"/>
    <w:rsid w:val="00F22D60"/>
    <w:rsid w:val="00F233D4"/>
    <w:rsid w:val="00F233F2"/>
    <w:rsid w:val="00F2345D"/>
    <w:rsid w:val="00F23585"/>
    <w:rsid w:val="00F2372A"/>
    <w:rsid w:val="00F237CC"/>
    <w:rsid w:val="00F23BB7"/>
    <w:rsid w:val="00F23F25"/>
    <w:rsid w:val="00F23FD0"/>
    <w:rsid w:val="00F24BA4"/>
    <w:rsid w:val="00F24C7A"/>
    <w:rsid w:val="00F24CC2"/>
    <w:rsid w:val="00F250D2"/>
    <w:rsid w:val="00F25118"/>
    <w:rsid w:val="00F25510"/>
    <w:rsid w:val="00F25522"/>
    <w:rsid w:val="00F2647E"/>
    <w:rsid w:val="00F2696A"/>
    <w:rsid w:val="00F269EB"/>
    <w:rsid w:val="00F26C92"/>
    <w:rsid w:val="00F270A4"/>
    <w:rsid w:val="00F27730"/>
    <w:rsid w:val="00F30399"/>
    <w:rsid w:val="00F305F2"/>
    <w:rsid w:val="00F316AF"/>
    <w:rsid w:val="00F31AF9"/>
    <w:rsid w:val="00F31B09"/>
    <w:rsid w:val="00F31D1A"/>
    <w:rsid w:val="00F3245B"/>
    <w:rsid w:val="00F32F20"/>
    <w:rsid w:val="00F333CB"/>
    <w:rsid w:val="00F33860"/>
    <w:rsid w:val="00F3386D"/>
    <w:rsid w:val="00F338E5"/>
    <w:rsid w:val="00F339EE"/>
    <w:rsid w:val="00F34870"/>
    <w:rsid w:val="00F348B4"/>
    <w:rsid w:val="00F349C4"/>
    <w:rsid w:val="00F34CBD"/>
    <w:rsid w:val="00F35013"/>
    <w:rsid w:val="00F35024"/>
    <w:rsid w:val="00F35032"/>
    <w:rsid w:val="00F3599D"/>
    <w:rsid w:val="00F36446"/>
    <w:rsid w:val="00F37308"/>
    <w:rsid w:val="00F377D5"/>
    <w:rsid w:val="00F40860"/>
    <w:rsid w:val="00F40DE5"/>
    <w:rsid w:val="00F40F33"/>
    <w:rsid w:val="00F41438"/>
    <w:rsid w:val="00F415F2"/>
    <w:rsid w:val="00F4197A"/>
    <w:rsid w:val="00F4197E"/>
    <w:rsid w:val="00F41E38"/>
    <w:rsid w:val="00F4236E"/>
    <w:rsid w:val="00F426B1"/>
    <w:rsid w:val="00F42CF3"/>
    <w:rsid w:val="00F437F8"/>
    <w:rsid w:val="00F4401D"/>
    <w:rsid w:val="00F448C4"/>
    <w:rsid w:val="00F4494A"/>
    <w:rsid w:val="00F44BD8"/>
    <w:rsid w:val="00F44C1D"/>
    <w:rsid w:val="00F44D7D"/>
    <w:rsid w:val="00F45743"/>
    <w:rsid w:val="00F45B2B"/>
    <w:rsid w:val="00F45CA9"/>
    <w:rsid w:val="00F45E0C"/>
    <w:rsid w:val="00F4671A"/>
    <w:rsid w:val="00F46CFA"/>
    <w:rsid w:val="00F46F76"/>
    <w:rsid w:val="00F47BB9"/>
    <w:rsid w:val="00F47DFD"/>
    <w:rsid w:val="00F47EC9"/>
    <w:rsid w:val="00F505BA"/>
    <w:rsid w:val="00F506A3"/>
    <w:rsid w:val="00F508B2"/>
    <w:rsid w:val="00F50DBE"/>
    <w:rsid w:val="00F521CB"/>
    <w:rsid w:val="00F525F0"/>
    <w:rsid w:val="00F526E2"/>
    <w:rsid w:val="00F52D5C"/>
    <w:rsid w:val="00F53868"/>
    <w:rsid w:val="00F538E6"/>
    <w:rsid w:val="00F542A8"/>
    <w:rsid w:val="00F547A3"/>
    <w:rsid w:val="00F552AE"/>
    <w:rsid w:val="00F56540"/>
    <w:rsid w:val="00F56556"/>
    <w:rsid w:val="00F566B4"/>
    <w:rsid w:val="00F566DB"/>
    <w:rsid w:val="00F56E0F"/>
    <w:rsid w:val="00F57AFB"/>
    <w:rsid w:val="00F600E2"/>
    <w:rsid w:val="00F614C6"/>
    <w:rsid w:val="00F615CD"/>
    <w:rsid w:val="00F61C25"/>
    <w:rsid w:val="00F61FB0"/>
    <w:rsid w:val="00F63527"/>
    <w:rsid w:val="00F63E20"/>
    <w:rsid w:val="00F6416D"/>
    <w:rsid w:val="00F64ADF"/>
    <w:rsid w:val="00F64DAB"/>
    <w:rsid w:val="00F6546E"/>
    <w:rsid w:val="00F65621"/>
    <w:rsid w:val="00F6568B"/>
    <w:rsid w:val="00F65729"/>
    <w:rsid w:val="00F6656C"/>
    <w:rsid w:val="00F66D87"/>
    <w:rsid w:val="00F66E7D"/>
    <w:rsid w:val="00F701D3"/>
    <w:rsid w:val="00F70323"/>
    <w:rsid w:val="00F7090A"/>
    <w:rsid w:val="00F70FEE"/>
    <w:rsid w:val="00F7158B"/>
    <w:rsid w:val="00F7204A"/>
    <w:rsid w:val="00F726DC"/>
    <w:rsid w:val="00F72880"/>
    <w:rsid w:val="00F72EA6"/>
    <w:rsid w:val="00F7303E"/>
    <w:rsid w:val="00F74707"/>
    <w:rsid w:val="00F74792"/>
    <w:rsid w:val="00F74F56"/>
    <w:rsid w:val="00F7539E"/>
    <w:rsid w:val="00F75554"/>
    <w:rsid w:val="00F75B90"/>
    <w:rsid w:val="00F75E17"/>
    <w:rsid w:val="00F75F05"/>
    <w:rsid w:val="00F76406"/>
    <w:rsid w:val="00F768E6"/>
    <w:rsid w:val="00F76BCF"/>
    <w:rsid w:val="00F76CEC"/>
    <w:rsid w:val="00F76F5A"/>
    <w:rsid w:val="00F77C94"/>
    <w:rsid w:val="00F80879"/>
    <w:rsid w:val="00F80E17"/>
    <w:rsid w:val="00F81CE6"/>
    <w:rsid w:val="00F81D70"/>
    <w:rsid w:val="00F8216F"/>
    <w:rsid w:val="00F8265E"/>
    <w:rsid w:val="00F8285A"/>
    <w:rsid w:val="00F82EB7"/>
    <w:rsid w:val="00F82F27"/>
    <w:rsid w:val="00F82FAD"/>
    <w:rsid w:val="00F83A92"/>
    <w:rsid w:val="00F83DB3"/>
    <w:rsid w:val="00F83FCC"/>
    <w:rsid w:val="00F84391"/>
    <w:rsid w:val="00F845AD"/>
    <w:rsid w:val="00F859D7"/>
    <w:rsid w:val="00F85A16"/>
    <w:rsid w:val="00F86057"/>
    <w:rsid w:val="00F86FE3"/>
    <w:rsid w:val="00F87559"/>
    <w:rsid w:val="00F878BE"/>
    <w:rsid w:val="00F907EA"/>
    <w:rsid w:val="00F90AF8"/>
    <w:rsid w:val="00F91279"/>
    <w:rsid w:val="00F912EF"/>
    <w:rsid w:val="00F91D9C"/>
    <w:rsid w:val="00F92072"/>
    <w:rsid w:val="00F922BD"/>
    <w:rsid w:val="00F92E06"/>
    <w:rsid w:val="00F92E63"/>
    <w:rsid w:val="00F933D7"/>
    <w:rsid w:val="00F93621"/>
    <w:rsid w:val="00F93A7C"/>
    <w:rsid w:val="00F93B07"/>
    <w:rsid w:val="00F93C56"/>
    <w:rsid w:val="00F93FDE"/>
    <w:rsid w:val="00F9407D"/>
    <w:rsid w:val="00F9420A"/>
    <w:rsid w:val="00F943B5"/>
    <w:rsid w:val="00F950FC"/>
    <w:rsid w:val="00F951E0"/>
    <w:rsid w:val="00F95350"/>
    <w:rsid w:val="00F96084"/>
    <w:rsid w:val="00F961B7"/>
    <w:rsid w:val="00F96785"/>
    <w:rsid w:val="00FA0420"/>
    <w:rsid w:val="00FA098B"/>
    <w:rsid w:val="00FA0F48"/>
    <w:rsid w:val="00FA1F00"/>
    <w:rsid w:val="00FA2743"/>
    <w:rsid w:val="00FA2A32"/>
    <w:rsid w:val="00FA4564"/>
    <w:rsid w:val="00FA47B8"/>
    <w:rsid w:val="00FA49CA"/>
    <w:rsid w:val="00FA4AEB"/>
    <w:rsid w:val="00FA4B15"/>
    <w:rsid w:val="00FA5156"/>
    <w:rsid w:val="00FA57D7"/>
    <w:rsid w:val="00FA5D31"/>
    <w:rsid w:val="00FA61CC"/>
    <w:rsid w:val="00FA6AF0"/>
    <w:rsid w:val="00FA6CE4"/>
    <w:rsid w:val="00FA6D5A"/>
    <w:rsid w:val="00FA7062"/>
    <w:rsid w:val="00FA7B8C"/>
    <w:rsid w:val="00FB0543"/>
    <w:rsid w:val="00FB0A8C"/>
    <w:rsid w:val="00FB0E7D"/>
    <w:rsid w:val="00FB1635"/>
    <w:rsid w:val="00FB1652"/>
    <w:rsid w:val="00FB185A"/>
    <w:rsid w:val="00FB3984"/>
    <w:rsid w:val="00FB3A87"/>
    <w:rsid w:val="00FB3D90"/>
    <w:rsid w:val="00FB3F66"/>
    <w:rsid w:val="00FB4504"/>
    <w:rsid w:val="00FB4C54"/>
    <w:rsid w:val="00FB5340"/>
    <w:rsid w:val="00FB5A5F"/>
    <w:rsid w:val="00FB5A77"/>
    <w:rsid w:val="00FB5B51"/>
    <w:rsid w:val="00FB5F8F"/>
    <w:rsid w:val="00FB6939"/>
    <w:rsid w:val="00FB6DFE"/>
    <w:rsid w:val="00FB6F6F"/>
    <w:rsid w:val="00FB7284"/>
    <w:rsid w:val="00FC008B"/>
    <w:rsid w:val="00FC08E1"/>
    <w:rsid w:val="00FC0B39"/>
    <w:rsid w:val="00FC0C4C"/>
    <w:rsid w:val="00FC0EE7"/>
    <w:rsid w:val="00FC1759"/>
    <w:rsid w:val="00FC192C"/>
    <w:rsid w:val="00FC238B"/>
    <w:rsid w:val="00FC25F4"/>
    <w:rsid w:val="00FC27EB"/>
    <w:rsid w:val="00FC2DFF"/>
    <w:rsid w:val="00FC2EC3"/>
    <w:rsid w:val="00FC3470"/>
    <w:rsid w:val="00FC4081"/>
    <w:rsid w:val="00FC459E"/>
    <w:rsid w:val="00FC5073"/>
    <w:rsid w:val="00FC5397"/>
    <w:rsid w:val="00FC55B0"/>
    <w:rsid w:val="00FC5823"/>
    <w:rsid w:val="00FC58D8"/>
    <w:rsid w:val="00FC5947"/>
    <w:rsid w:val="00FC5B9A"/>
    <w:rsid w:val="00FC5F8D"/>
    <w:rsid w:val="00FC6496"/>
    <w:rsid w:val="00FC66B5"/>
    <w:rsid w:val="00FC6851"/>
    <w:rsid w:val="00FC68E7"/>
    <w:rsid w:val="00FC6BDD"/>
    <w:rsid w:val="00FC6E58"/>
    <w:rsid w:val="00FC738B"/>
    <w:rsid w:val="00FC74A1"/>
    <w:rsid w:val="00FC7A20"/>
    <w:rsid w:val="00FC7BC5"/>
    <w:rsid w:val="00FC7DCA"/>
    <w:rsid w:val="00FD01F9"/>
    <w:rsid w:val="00FD0305"/>
    <w:rsid w:val="00FD0337"/>
    <w:rsid w:val="00FD03FD"/>
    <w:rsid w:val="00FD0CE7"/>
    <w:rsid w:val="00FD1363"/>
    <w:rsid w:val="00FD1512"/>
    <w:rsid w:val="00FD1579"/>
    <w:rsid w:val="00FD20AB"/>
    <w:rsid w:val="00FD20D5"/>
    <w:rsid w:val="00FD3054"/>
    <w:rsid w:val="00FD3334"/>
    <w:rsid w:val="00FD35F6"/>
    <w:rsid w:val="00FD37A4"/>
    <w:rsid w:val="00FD3849"/>
    <w:rsid w:val="00FD3F8F"/>
    <w:rsid w:val="00FD483F"/>
    <w:rsid w:val="00FD4BF4"/>
    <w:rsid w:val="00FD4DEE"/>
    <w:rsid w:val="00FD5DE2"/>
    <w:rsid w:val="00FD654E"/>
    <w:rsid w:val="00FD656F"/>
    <w:rsid w:val="00FD6669"/>
    <w:rsid w:val="00FD6CFB"/>
    <w:rsid w:val="00FD703B"/>
    <w:rsid w:val="00FD719D"/>
    <w:rsid w:val="00FD7202"/>
    <w:rsid w:val="00FE0022"/>
    <w:rsid w:val="00FE00E6"/>
    <w:rsid w:val="00FE030E"/>
    <w:rsid w:val="00FE04F3"/>
    <w:rsid w:val="00FE0CD1"/>
    <w:rsid w:val="00FE16DB"/>
    <w:rsid w:val="00FE1E22"/>
    <w:rsid w:val="00FE2041"/>
    <w:rsid w:val="00FE2388"/>
    <w:rsid w:val="00FE274C"/>
    <w:rsid w:val="00FE2890"/>
    <w:rsid w:val="00FE293B"/>
    <w:rsid w:val="00FE2ADB"/>
    <w:rsid w:val="00FE33E2"/>
    <w:rsid w:val="00FE3792"/>
    <w:rsid w:val="00FE42DF"/>
    <w:rsid w:val="00FE453C"/>
    <w:rsid w:val="00FE4B93"/>
    <w:rsid w:val="00FE4D34"/>
    <w:rsid w:val="00FE53F6"/>
    <w:rsid w:val="00FE55AD"/>
    <w:rsid w:val="00FE5FA6"/>
    <w:rsid w:val="00FE60A8"/>
    <w:rsid w:val="00FE60F4"/>
    <w:rsid w:val="00FE6362"/>
    <w:rsid w:val="00FE63B4"/>
    <w:rsid w:val="00FE64BC"/>
    <w:rsid w:val="00FE7ABF"/>
    <w:rsid w:val="00FE7C8B"/>
    <w:rsid w:val="00FF01ED"/>
    <w:rsid w:val="00FF0AEC"/>
    <w:rsid w:val="00FF108F"/>
    <w:rsid w:val="00FF12E4"/>
    <w:rsid w:val="00FF13FB"/>
    <w:rsid w:val="00FF1600"/>
    <w:rsid w:val="00FF16CA"/>
    <w:rsid w:val="00FF1C89"/>
    <w:rsid w:val="00FF2E9A"/>
    <w:rsid w:val="00FF2F77"/>
    <w:rsid w:val="00FF3503"/>
    <w:rsid w:val="00FF3F1E"/>
    <w:rsid w:val="00FF41CC"/>
    <w:rsid w:val="00FF432D"/>
    <w:rsid w:val="00FF4419"/>
    <w:rsid w:val="00FF47EC"/>
    <w:rsid w:val="00FF47F6"/>
    <w:rsid w:val="00FF4FC8"/>
    <w:rsid w:val="00FF5767"/>
    <w:rsid w:val="00FF6466"/>
    <w:rsid w:val="00FF684C"/>
    <w:rsid w:val="00FF68EA"/>
    <w:rsid w:val="00FF6CD6"/>
    <w:rsid w:val="00FF6CE3"/>
    <w:rsid w:val="00FF6EED"/>
    <w:rsid w:val="00FF7167"/>
    <w:rsid w:val="00FF777F"/>
    <w:rsid w:val="00FF7B27"/>
    <w:rsid w:val="0136D0F1"/>
    <w:rsid w:val="0C1470E8"/>
    <w:rsid w:val="163709E6"/>
    <w:rsid w:val="1A955016"/>
    <w:rsid w:val="24EB95D8"/>
    <w:rsid w:val="26066200"/>
    <w:rsid w:val="3BC5A8A9"/>
    <w:rsid w:val="3BDFF39A"/>
    <w:rsid w:val="3CEF65AC"/>
    <w:rsid w:val="5E0192CD"/>
    <w:rsid w:val="6540DA55"/>
    <w:rsid w:val="6559A76A"/>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201A1"/>
  <w15:docId w15:val="{597CF6B1-7E35-4C63-87C5-F46B709A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宋体" w:hAnsi="Cambria"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3" w:unhideWhenUsed="1"/>
    <w:lsdException w:name="heading 3" w:semiHidden="1" w:uiPriority="4" w:unhideWhenUsed="1" w:qFormat="1"/>
    <w:lsdException w:name="heading 4" w:semiHidden="1" w:uiPriority="5" w:unhideWhenUsed="1" w:qFormat="1"/>
    <w:lsdException w:name="heading 5" w:semiHidden="1" w:uiPriority="6" w:unhideWhenUsed="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27" w:unhideWhenUsed="1"/>
    <w:lsdException w:name="index heading" w:semiHidden="1" w:unhideWhenUsed="1"/>
    <w:lsdException w:name="caption" w:semiHidden="1" w:uiPriority="1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8" w:unhideWhenUsed="1" w:qFormat="1"/>
    <w:lsdException w:name="List Bullet 3" w:semiHidden="1"/>
    <w:lsdException w:name="List Bullet 4" w:semiHidden="1"/>
    <w:lsdException w:name="List Bullet 5" w:semiHidden="1"/>
    <w:lsdException w:name="List Number 2" w:semiHidden="1" w:uiPriority="10" w:unhideWhenUsed="1" w:qFormat="1"/>
    <w:lsdException w:name="List Number 3" w:semiHidden="1" w:uiPriority="11" w:unhideWhenUsed="1" w:qFormat="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2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8" w:qFormat="1"/>
    <w:lsdException w:name="Intense Quote" w:locked="1"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locked="1" w:uiPriority="21" w:qFormat="1"/>
    <w:lsdException w:name="Subtle Reference" w:semiHidden="1" w:uiPriority="31" w:qFormat="1"/>
    <w:lsdException w:name="Intense Reference" w:locked="1"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6D5F30"/>
    <w:pPr>
      <w:spacing w:after="200" w:line="276" w:lineRule="auto"/>
    </w:pPr>
    <w:rPr>
      <w:rFonts w:asciiTheme="minorHAnsi" w:eastAsiaTheme="minorHAnsi" w:hAnsiTheme="minorHAnsi" w:cstheme="minorBidi"/>
      <w:sz w:val="22"/>
      <w:szCs w:val="22"/>
      <w:lang w:eastAsia="en-US"/>
    </w:rPr>
  </w:style>
  <w:style w:type="paragraph" w:styleId="1">
    <w:name w:val="heading 1"/>
    <w:next w:val="a0"/>
    <w:link w:val="10"/>
    <w:uiPriority w:val="1"/>
    <w:qFormat/>
    <w:rsid w:val="000A47E2"/>
    <w:pPr>
      <w:widowControl w:val="0"/>
      <w:spacing w:before="360"/>
      <w:contextualSpacing/>
      <w:outlineLvl w:val="0"/>
    </w:pPr>
    <w:rPr>
      <w:rFonts w:ascii="Calibri" w:eastAsiaTheme="minorHAnsi" w:hAnsi="Calibri" w:cstheme="minorBidi"/>
      <w:b/>
      <w:bCs/>
      <w:color w:val="017097" w:themeColor="accent1"/>
      <w:spacing w:val="5"/>
      <w:kern w:val="28"/>
      <w:sz w:val="72"/>
      <w:szCs w:val="28"/>
      <w:lang w:eastAsia="en-US"/>
    </w:rPr>
  </w:style>
  <w:style w:type="paragraph" w:styleId="2">
    <w:name w:val="heading 2"/>
    <w:basedOn w:val="a0"/>
    <w:next w:val="a0"/>
    <w:link w:val="21"/>
    <w:uiPriority w:val="3"/>
    <w:rsid w:val="000A47E2"/>
    <w:pPr>
      <w:pageBreakBefore/>
      <w:numPr>
        <w:numId w:val="56"/>
      </w:numPr>
      <w:spacing w:after="240" w:line="240" w:lineRule="auto"/>
      <w:outlineLvl w:val="1"/>
    </w:pPr>
    <w:rPr>
      <w:rFonts w:ascii="Calibri" w:eastAsiaTheme="minorEastAsia" w:hAnsi="Calibri"/>
      <w:bCs/>
      <w:color w:val="017097" w:themeColor="accent1"/>
      <w:sz w:val="56"/>
      <w:szCs w:val="28"/>
      <w:lang w:eastAsia="ja-JP"/>
    </w:rPr>
  </w:style>
  <w:style w:type="paragraph" w:styleId="3">
    <w:name w:val="heading 3"/>
    <w:next w:val="a0"/>
    <w:link w:val="31"/>
    <w:uiPriority w:val="4"/>
    <w:qFormat/>
    <w:rsid w:val="00E457FB"/>
    <w:pPr>
      <w:keepNext/>
      <w:keepLines/>
      <w:numPr>
        <w:ilvl w:val="1"/>
        <w:numId w:val="56"/>
      </w:numPr>
      <w:spacing w:before="120"/>
      <w:outlineLvl w:val="2"/>
    </w:pPr>
    <w:rPr>
      <w:rFonts w:ascii="Calibri" w:eastAsia="Times New Roman" w:hAnsi="Calibri"/>
      <w:b/>
      <w:bCs/>
      <w:sz w:val="24"/>
      <w:szCs w:val="24"/>
      <w:lang w:eastAsia="en-US"/>
    </w:rPr>
  </w:style>
  <w:style w:type="paragraph" w:styleId="4">
    <w:name w:val="heading 4"/>
    <w:next w:val="a0"/>
    <w:link w:val="40"/>
    <w:uiPriority w:val="5"/>
    <w:qFormat/>
    <w:rsid w:val="00E457FB"/>
    <w:pPr>
      <w:keepNext/>
      <w:numPr>
        <w:ilvl w:val="2"/>
        <w:numId w:val="56"/>
      </w:numPr>
      <w:spacing w:before="120"/>
      <w:outlineLvl w:val="3"/>
    </w:pPr>
    <w:rPr>
      <w:rFonts w:ascii="Calibri" w:eastAsia="Times New Roman" w:hAnsi="Calibri"/>
      <w:b/>
      <w:bCs/>
      <w:sz w:val="24"/>
      <w:szCs w:val="24"/>
      <w:lang w:eastAsia="en-US"/>
    </w:rPr>
  </w:style>
  <w:style w:type="paragraph" w:styleId="5">
    <w:name w:val="heading 5"/>
    <w:basedOn w:val="a0"/>
    <w:next w:val="a0"/>
    <w:link w:val="50"/>
    <w:uiPriority w:val="6"/>
    <w:rsid w:val="000A47E2"/>
    <w:pPr>
      <w:keepNext/>
      <w:keepLines/>
      <w:spacing w:after="0" w:line="240" w:lineRule="auto"/>
      <w:outlineLvl w:val="4"/>
    </w:pPr>
    <w:rPr>
      <w:rFonts w:ascii="Calibri" w:hAnsi="Calibri"/>
      <w:b/>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uiPriority w:val="99"/>
    <w:unhideWhenUsed/>
    <w:rsid w:val="000A47E2"/>
    <w:rPr>
      <w:sz w:val="20"/>
      <w:szCs w:val="20"/>
    </w:rPr>
  </w:style>
  <w:style w:type="character" w:customStyle="1" w:styleId="a5">
    <w:name w:val="批注文字 字符"/>
    <w:basedOn w:val="a1"/>
    <w:link w:val="a4"/>
    <w:uiPriority w:val="99"/>
    <w:rsid w:val="000A47E2"/>
    <w:rPr>
      <w:rFonts w:asciiTheme="minorHAnsi" w:eastAsiaTheme="minorHAnsi" w:hAnsiTheme="minorHAnsi" w:cstheme="minorBidi"/>
      <w:lang w:eastAsia="en-US"/>
    </w:rPr>
  </w:style>
  <w:style w:type="paragraph" w:styleId="a6">
    <w:name w:val="header"/>
    <w:basedOn w:val="a0"/>
    <w:link w:val="a7"/>
    <w:uiPriority w:val="99"/>
    <w:rsid w:val="000A47E2"/>
    <w:pPr>
      <w:tabs>
        <w:tab w:val="center" w:pos="4820"/>
      </w:tabs>
      <w:spacing w:line="240" w:lineRule="auto"/>
      <w:jc w:val="center"/>
    </w:pPr>
    <w:rPr>
      <w:rFonts w:ascii="Calibri" w:hAnsi="Calibri"/>
      <w:sz w:val="20"/>
    </w:rPr>
  </w:style>
  <w:style w:type="character" w:customStyle="1" w:styleId="a7">
    <w:name w:val="页眉 字符"/>
    <w:basedOn w:val="a1"/>
    <w:link w:val="a6"/>
    <w:uiPriority w:val="99"/>
    <w:rsid w:val="000A47E2"/>
    <w:rPr>
      <w:rFonts w:ascii="Calibri" w:eastAsiaTheme="minorHAnsi" w:hAnsi="Calibri" w:cstheme="minorBidi"/>
      <w:szCs w:val="22"/>
      <w:lang w:eastAsia="en-US"/>
    </w:rPr>
  </w:style>
  <w:style w:type="paragraph" w:styleId="a8">
    <w:name w:val="footer"/>
    <w:basedOn w:val="a0"/>
    <w:link w:val="a9"/>
    <w:uiPriority w:val="27"/>
    <w:rsid w:val="000A47E2"/>
    <w:pPr>
      <w:tabs>
        <w:tab w:val="center" w:pos="4536"/>
      </w:tabs>
      <w:spacing w:after="120" w:line="240" w:lineRule="auto"/>
      <w:jc w:val="center"/>
    </w:pPr>
    <w:rPr>
      <w:rFonts w:ascii="Calibri" w:hAnsi="Calibri"/>
      <w:sz w:val="20"/>
    </w:rPr>
  </w:style>
  <w:style w:type="character" w:customStyle="1" w:styleId="a9">
    <w:name w:val="页脚 字符"/>
    <w:basedOn w:val="a1"/>
    <w:link w:val="a8"/>
    <w:uiPriority w:val="27"/>
    <w:rsid w:val="000A47E2"/>
    <w:rPr>
      <w:rFonts w:ascii="Calibri" w:eastAsiaTheme="minorHAnsi" w:hAnsi="Calibri" w:cstheme="minorBidi"/>
      <w:szCs w:val="22"/>
      <w:lang w:eastAsia="en-US"/>
    </w:rPr>
  </w:style>
  <w:style w:type="character" w:styleId="aa">
    <w:name w:val="annotation reference"/>
    <w:basedOn w:val="a1"/>
    <w:uiPriority w:val="99"/>
    <w:semiHidden/>
    <w:unhideWhenUsed/>
    <w:rsid w:val="000A47E2"/>
    <w:rPr>
      <w:sz w:val="16"/>
      <w:szCs w:val="16"/>
    </w:rPr>
  </w:style>
  <w:style w:type="paragraph" w:styleId="ab">
    <w:name w:val="annotation subject"/>
    <w:basedOn w:val="a4"/>
    <w:next w:val="a4"/>
    <w:link w:val="ac"/>
    <w:uiPriority w:val="99"/>
    <w:semiHidden/>
    <w:unhideWhenUsed/>
    <w:rsid w:val="000A47E2"/>
    <w:rPr>
      <w:b/>
      <w:bCs/>
    </w:rPr>
  </w:style>
  <w:style w:type="character" w:customStyle="1" w:styleId="ac">
    <w:name w:val="批注主题 字符"/>
    <w:basedOn w:val="a5"/>
    <w:link w:val="ab"/>
    <w:uiPriority w:val="99"/>
    <w:semiHidden/>
    <w:rsid w:val="000A47E2"/>
    <w:rPr>
      <w:rFonts w:asciiTheme="minorHAnsi" w:eastAsiaTheme="minorHAnsi" w:hAnsiTheme="minorHAnsi" w:cstheme="minorBidi"/>
      <w:b/>
      <w:bCs/>
      <w:lang w:eastAsia="en-US"/>
    </w:rPr>
  </w:style>
  <w:style w:type="paragraph" w:styleId="ad">
    <w:name w:val="Balloon Text"/>
    <w:basedOn w:val="a0"/>
    <w:link w:val="ae"/>
    <w:uiPriority w:val="99"/>
    <w:semiHidden/>
    <w:unhideWhenUsed/>
    <w:rsid w:val="000A47E2"/>
    <w:rPr>
      <w:rFonts w:ascii="Calibri" w:hAnsi="Calibri"/>
      <w:sz w:val="18"/>
      <w:szCs w:val="18"/>
    </w:rPr>
  </w:style>
  <w:style w:type="character" w:customStyle="1" w:styleId="ae">
    <w:name w:val="批注框文本 字符"/>
    <w:basedOn w:val="a1"/>
    <w:link w:val="ad"/>
    <w:uiPriority w:val="99"/>
    <w:semiHidden/>
    <w:rsid w:val="000A47E2"/>
    <w:rPr>
      <w:rFonts w:ascii="Calibri" w:eastAsiaTheme="minorHAnsi" w:hAnsi="Calibri" w:cstheme="minorBidi"/>
      <w:sz w:val="18"/>
      <w:szCs w:val="18"/>
      <w:lang w:eastAsia="en-US"/>
    </w:rPr>
  </w:style>
  <w:style w:type="table" w:styleId="af">
    <w:name w:val="Table Grid"/>
    <w:basedOn w:val="a2"/>
    <w:uiPriority w:val="39"/>
    <w:rsid w:val="000A47E2"/>
    <w:pPr>
      <w:spacing w:before="60" w:after="60"/>
    </w:pPr>
    <w:rPr>
      <w:rFonts w:eastAsia="Times New Roman"/>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eraddress">
    <w:name w:val="Footer address"/>
    <w:basedOn w:val="a8"/>
    <w:semiHidden/>
    <w:qFormat/>
    <w:rsid w:val="000A47E2"/>
    <w:rPr>
      <w:sz w:val="16"/>
    </w:rPr>
  </w:style>
  <w:style w:type="character" w:customStyle="1" w:styleId="10">
    <w:name w:val="标题 1 字符"/>
    <w:basedOn w:val="a1"/>
    <w:link w:val="1"/>
    <w:uiPriority w:val="1"/>
    <w:rsid w:val="000A47E2"/>
    <w:rPr>
      <w:rFonts w:ascii="Calibri" w:eastAsiaTheme="minorHAnsi" w:hAnsi="Calibri" w:cstheme="minorBidi"/>
      <w:b/>
      <w:bCs/>
      <w:color w:val="017097" w:themeColor="accent1"/>
      <w:spacing w:val="5"/>
      <w:kern w:val="28"/>
      <w:sz w:val="72"/>
      <w:szCs w:val="28"/>
      <w:lang w:eastAsia="en-US"/>
    </w:rPr>
  </w:style>
  <w:style w:type="character" w:customStyle="1" w:styleId="21">
    <w:name w:val="标题 2 字符"/>
    <w:basedOn w:val="a1"/>
    <w:link w:val="2"/>
    <w:uiPriority w:val="3"/>
    <w:rsid w:val="000A47E2"/>
    <w:rPr>
      <w:rFonts w:ascii="Calibri" w:eastAsiaTheme="minorEastAsia" w:hAnsi="Calibri" w:cstheme="minorBidi"/>
      <w:bCs/>
      <w:color w:val="017097" w:themeColor="accent1"/>
      <w:sz w:val="56"/>
      <w:szCs w:val="28"/>
      <w:lang w:eastAsia="ja-JP"/>
    </w:rPr>
  </w:style>
  <w:style w:type="character" w:customStyle="1" w:styleId="31">
    <w:name w:val="标题 3 字符"/>
    <w:basedOn w:val="a1"/>
    <w:link w:val="3"/>
    <w:uiPriority w:val="4"/>
    <w:rsid w:val="000A47E2"/>
    <w:rPr>
      <w:rFonts w:ascii="Calibri" w:eastAsia="Times New Roman" w:hAnsi="Calibri"/>
      <w:b/>
      <w:bCs/>
      <w:sz w:val="24"/>
      <w:szCs w:val="24"/>
      <w:lang w:eastAsia="en-US"/>
    </w:rPr>
  </w:style>
  <w:style w:type="character" w:customStyle="1" w:styleId="40">
    <w:name w:val="标题 4 字符"/>
    <w:basedOn w:val="a1"/>
    <w:link w:val="4"/>
    <w:uiPriority w:val="5"/>
    <w:rsid w:val="000A47E2"/>
    <w:rPr>
      <w:rFonts w:ascii="Calibri" w:eastAsia="Times New Roman" w:hAnsi="Calibri"/>
      <w:b/>
      <w:bCs/>
      <w:sz w:val="24"/>
      <w:szCs w:val="24"/>
      <w:lang w:eastAsia="en-US"/>
    </w:rPr>
  </w:style>
  <w:style w:type="character" w:customStyle="1" w:styleId="50">
    <w:name w:val="标题 5 字符"/>
    <w:basedOn w:val="a1"/>
    <w:link w:val="5"/>
    <w:uiPriority w:val="6"/>
    <w:rsid w:val="000A47E2"/>
    <w:rPr>
      <w:rFonts w:ascii="Calibri" w:eastAsiaTheme="minorHAnsi" w:hAnsi="Calibri" w:cstheme="minorBidi"/>
      <w:b/>
      <w:sz w:val="22"/>
      <w:szCs w:val="22"/>
      <w:lang w:eastAsia="en-US"/>
    </w:rPr>
  </w:style>
  <w:style w:type="paragraph" w:styleId="af0">
    <w:name w:val="Quote"/>
    <w:basedOn w:val="a0"/>
    <w:next w:val="a0"/>
    <w:link w:val="af1"/>
    <w:uiPriority w:val="18"/>
    <w:qFormat/>
    <w:rsid w:val="000A47E2"/>
    <w:pPr>
      <w:ind w:left="709" w:right="567"/>
    </w:pPr>
    <w:rPr>
      <w:iCs/>
      <w:color w:val="000000"/>
    </w:rPr>
  </w:style>
  <w:style w:type="character" w:customStyle="1" w:styleId="af1">
    <w:name w:val="引用 字符"/>
    <w:basedOn w:val="a1"/>
    <w:link w:val="af0"/>
    <w:uiPriority w:val="18"/>
    <w:rsid w:val="000A47E2"/>
    <w:rPr>
      <w:rFonts w:asciiTheme="minorHAnsi" w:eastAsiaTheme="minorHAnsi" w:hAnsiTheme="minorHAnsi" w:cstheme="minorBidi"/>
      <w:iCs/>
      <w:color w:val="000000"/>
      <w:sz w:val="22"/>
      <w:szCs w:val="22"/>
      <w:lang w:eastAsia="en-US"/>
    </w:rPr>
  </w:style>
  <w:style w:type="paragraph" w:customStyle="1" w:styleId="BoxText">
    <w:name w:val="Box Text"/>
    <w:basedOn w:val="a0"/>
    <w:uiPriority w:val="19"/>
    <w:qFormat/>
    <w:rsid w:val="000A47E2"/>
    <w:pPr>
      <w:pBdr>
        <w:top w:val="single" w:sz="4" w:space="10" w:color="auto"/>
        <w:left w:val="single" w:sz="4" w:space="10" w:color="auto"/>
        <w:bottom w:val="single" w:sz="4" w:space="10" w:color="auto"/>
        <w:right w:val="single" w:sz="4" w:space="10" w:color="auto"/>
      </w:pBdr>
      <w:spacing w:before="120" w:after="120"/>
    </w:pPr>
    <w:rPr>
      <w:sz w:val="20"/>
    </w:rPr>
  </w:style>
  <w:style w:type="paragraph" w:styleId="af2">
    <w:name w:val="caption"/>
    <w:basedOn w:val="a0"/>
    <w:next w:val="a0"/>
    <w:uiPriority w:val="12"/>
    <w:qFormat/>
    <w:rsid w:val="000A47E2"/>
    <w:pPr>
      <w:keepNext/>
      <w:spacing w:after="120" w:line="240" w:lineRule="auto"/>
    </w:pPr>
    <w:rPr>
      <w:rFonts w:ascii="Calibri" w:hAnsi="Calibri"/>
      <w:b/>
      <w:bCs/>
      <w:sz w:val="24"/>
      <w:szCs w:val="18"/>
    </w:rPr>
  </w:style>
  <w:style w:type="paragraph" w:customStyle="1" w:styleId="FigureTableNoteSource">
    <w:name w:val="Figure/Table Note/Source"/>
    <w:basedOn w:val="a0"/>
    <w:next w:val="a0"/>
    <w:uiPriority w:val="16"/>
    <w:qFormat/>
    <w:rsid w:val="000A47E2"/>
    <w:pPr>
      <w:spacing w:before="120" w:line="264" w:lineRule="auto"/>
      <w:contextualSpacing/>
    </w:pPr>
    <w:rPr>
      <w:rFonts w:ascii="Calibri" w:hAnsi="Calibri"/>
      <w:sz w:val="18"/>
    </w:rPr>
  </w:style>
  <w:style w:type="paragraph" w:styleId="af3">
    <w:name w:val="Subtitle"/>
    <w:basedOn w:val="1"/>
    <w:next w:val="a0"/>
    <w:link w:val="af4"/>
    <w:uiPriority w:val="23"/>
    <w:qFormat/>
    <w:rsid w:val="000A47E2"/>
    <w:pPr>
      <w:spacing w:before="120"/>
    </w:pPr>
    <w:rPr>
      <w:b w:val="0"/>
      <w:sz w:val="56"/>
      <w:szCs w:val="56"/>
    </w:rPr>
  </w:style>
  <w:style w:type="character" w:customStyle="1" w:styleId="af4">
    <w:name w:val="副标题 字符"/>
    <w:basedOn w:val="a1"/>
    <w:link w:val="af3"/>
    <w:uiPriority w:val="23"/>
    <w:rsid w:val="000A47E2"/>
    <w:rPr>
      <w:rFonts w:ascii="Calibri" w:eastAsiaTheme="minorHAnsi" w:hAnsi="Calibri" w:cstheme="minorBidi"/>
      <w:bCs/>
      <w:color w:val="017097" w:themeColor="accent1"/>
      <w:spacing w:val="5"/>
      <w:kern w:val="28"/>
      <w:sz w:val="56"/>
      <w:szCs w:val="56"/>
      <w:lang w:eastAsia="en-US"/>
    </w:rPr>
  </w:style>
  <w:style w:type="paragraph" w:styleId="TOC">
    <w:name w:val="TOC Heading"/>
    <w:next w:val="a0"/>
    <w:uiPriority w:val="39"/>
    <w:qFormat/>
    <w:rsid w:val="000A47E2"/>
    <w:pPr>
      <w:spacing w:before="480" w:line="276" w:lineRule="auto"/>
    </w:pPr>
    <w:rPr>
      <w:rFonts w:ascii="Calibri" w:eastAsiaTheme="minorEastAsia" w:hAnsi="Calibri" w:cstheme="minorBidi"/>
      <w:bCs/>
      <w:color w:val="017097" w:themeColor="accent1"/>
      <w:sz w:val="56"/>
      <w:szCs w:val="28"/>
      <w:lang w:eastAsia="ja-JP"/>
    </w:rPr>
  </w:style>
  <w:style w:type="paragraph" w:styleId="TOC1">
    <w:name w:val="toc 1"/>
    <w:basedOn w:val="a0"/>
    <w:next w:val="a0"/>
    <w:uiPriority w:val="39"/>
    <w:unhideWhenUsed/>
    <w:qFormat/>
    <w:rsid w:val="000A47E2"/>
    <w:pPr>
      <w:tabs>
        <w:tab w:val="left" w:pos="426"/>
        <w:tab w:val="right" w:leader="dot" w:pos="9072"/>
      </w:tabs>
      <w:spacing w:before="120" w:after="120" w:line="240" w:lineRule="auto"/>
    </w:pPr>
    <w:rPr>
      <w:b/>
      <w:noProof/>
    </w:rPr>
  </w:style>
  <w:style w:type="paragraph" w:styleId="TOC2">
    <w:name w:val="toc 2"/>
    <w:basedOn w:val="a0"/>
    <w:next w:val="a0"/>
    <w:uiPriority w:val="39"/>
    <w:unhideWhenUsed/>
    <w:qFormat/>
    <w:rsid w:val="000A47E2"/>
    <w:pPr>
      <w:tabs>
        <w:tab w:val="right" w:leader="dot" w:pos="9060"/>
      </w:tabs>
      <w:spacing w:before="120" w:after="120" w:line="240" w:lineRule="auto"/>
      <w:ind w:firstLine="425"/>
    </w:pPr>
    <w:rPr>
      <w:noProof/>
    </w:rPr>
  </w:style>
  <w:style w:type="paragraph" w:styleId="TOC3">
    <w:name w:val="toc 3"/>
    <w:basedOn w:val="a0"/>
    <w:next w:val="a0"/>
    <w:uiPriority w:val="39"/>
    <w:unhideWhenUsed/>
    <w:qFormat/>
    <w:rsid w:val="000A47E2"/>
    <w:pPr>
      <w:tabs>
        <w:tab w:val="right" w:leader="dot" w:pos="9072"/>
      </w:tabs>
      <w:spacing w:before="120" w:after="120" w:line="240" w:lineRule="auto"/>
      <w:ind w:firstLine="851"/>
    </w:pPr>
    <w:rPr>
      <w:noProof/>
    </w:rPr>
  </w:style>
  <w:style w:type="character" w:styleId="af5">
    <w:name w:val="Hyperlink"/>
    <w:basedOn w:val="a1"/>
    <w:uiPriority w:val="99"/>
    <w:qFormat/>
    <w:rsid w:val="000A47E2"/>
    <w:rPr>
      <w:color w:val="165788"/>
      <w:u w:val="single"/>
    </w:rPr>
  </w:style>
  <w:style w:type="paragraph" w:styleId="a">
    <w:name w:val="List Bullet"/>
    <w:basedOn w:val="a0"/>
    <w:uiPriority w:val="99"/>
    <w:qFormat/>
    <w:rsid w:val="00DE4072"/>
    <w:pPr>
      <w:numPr>
        <w:numId w:val="29"/>
      </w:numPr>
      <w:spacing w:before="120" w:after="120"/>
    </w:pPr>
  </w:style>
  <w:style w:type="paragraph" w:styleId="af6">
    <w:name w:val="table of figures"/>
    <w:basedOn w:val="a0"/>
    <w:next w:val="a0"/>
    <w:uiPriority w:val="99"/>
    <w:rsid w:val="000A47E2"/>
    <w:pPr>
      <w:spacing w:before="120" w:after="120" w:line="240" w:lineRule="auto"/>
    </w:pPr>
  </w:style>
  <w:style w:type="paragraph" w:styleId="20">
    <w:name w:val="List Bullet 2"/>
    <w:basedOn w:val="a0"/>
    <w:uiPriority w:val="8"/>
    <w:qFormat/>
    <w:rsid w:val="000A47E2"/>
    <w:pPr>
      <w:numPr>
        <w:ilvl w:val="1"/>
        <w:numId w:val="10"/>
      </w:numPr>
      <w:spacing w:before="120" w:after="120"/>
      <w:contextualSpacing/>
    </w:pPr>
  </w:style>
  <w:style w:type="paragraph" w:styleId="af7">
    <w:name w:val="List Number"/>
    <w:basedOn w:val="a0"/>
    <w:uiPriority w:val="9"/>
    <w:qFormat/>
    <w:rsid w:val="000A47E2"/>
    <w:pPr>
      <w:tabs>
        <w:tab w:val="left" w:pos="142"/>
      </w:tabs>
      <w:spacing w:before="120" w:after="120"/>
      <w:ind w:left="425" w:hanging="425"/>
    </w:pPr>
  </w:style>
  <w:style w:type="paragraph" w:styleId="22">
    <w:name w:val="List Number 2"/>
    <w:uiPriority w:val="10"/>
    <w:qFormat/>
    <w:rsid w:val="000A47E2"/>
    <w:pPr>
      <w:tabs>
        <w:tab w:val="left" w:pos="567"/>
      </w:tabs>
      <w:spacing w:before="120" w:after="120" w:line="264" w:lineRule="auto"/>
      <w:ind w:left="851" w:hanging="426"/>
    </w:pPr>
    <w:rPr>
      <w:rFonts w:asciiTheme="minorHAnsi" w:eastAsia="Times New Roman" w:hAnsiTheme="minorHAnsi"/>
      <w:sz w:val="22"/>
      <w:szCs w:val="24"/>
      <w:lang w:eastAsia="en-US"/>
    </w:rPr>
  </w:style>
  <w:style w:type="paragraph" w:styleId="32">
    <w:name w:val="List Number 3"/>
    <w:uiPriority w:val="11"/>
    <w:qFormat/>
    <w:rsid w:val="000A47E2"/>
    <w:pPr>
      <w:spacing w:before="120" w:after="120" w:line="264" w:lineRule="auto"/>
      <w:ind w:left="1191" w:hanging="340"/>
    </w:pPr>
    <w:rPr>
      <w:rFonts w:asciiTheme="minorHAnsi" w:eastAsia="Times New Roman" w:hAnsiTheme="minorHAnsi"/>
      <w:sz w:val="22"/>
      <w:szCs w:val="24"/>
      <w:lang w:eastAsia="en-US"/>
    </w:rPr>
  </w:style>
  <w:style w:type="table" w:customStyle="1" w:styleId="LightShading1">
    <w:name w:val="Light Shading1"/>
    <w:basedOn w:val="a2"/>
    <w:uiPriority w:val="60"/>
    <w:rsid w:val="000A47E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6">
    <w:name w:val="Light Shading Accent 6"/>
    <w:basedOn w:val="11"/>
    <w:uiPriority w:val="60"/>
    <w:rsid w:val="000A47E2"/>
    <w:rPr>
      <w:color w:val="E36C0A"/>
      <w:lang w:val="en-US" w:eastAsia="zh-CN" w:bidi="th-TH"/>
    </w:rPr>
    <w:tblPr>
      <w:tblStyleRowBandSize w:val="1"/>
      <w:tblStyleColBandSize w:val="1"/>
      <w:tblBorders>
        <w:top w:val="single" w:sz="8" w:space="0" w:color="F79646"/>
        <w:left w:val="none" w:sz="0" w:space="0" w:color="auto"/>
        <w:bottom w:val="single" w:sz="8" w:space="0" w:color="F79646"/>
        <w:right w:val="none" w:sz="0" w:space="0" w:color="auto"/>
        <w:insideH w:val="none" w:sz="0" w:space="0" w:color="auto"/>
        <w:insideV w:val="none" w:sz="0" w:space="0" w:color="auto"/>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i/>
        <w:iCs/>
      </w:rPr>
      <w:tblPr/>
      <w:tcPr>
        <w:tcBorders>
          <w:top w:val="single" w:sz="8" w:space="0" w:color="F79646"/>
          <w:left w:val="nil"/>
          <w:bottom w:val="single" w:sz="8" w:space="0" w:color="F79646"/>
          <w:right w:val="nil"/>
          <w:insideH w:val="nil"/>
          <w:insideV w:val="nil"/>
          <w:tl2br w:val="none" w:sz="0" w:space="0" w:color="auto"/>
          <w:tr2bl w:val="none" w:sz="0" w:space="0" w:color="auto"/>
        </w:tcBorders>
      </w:tcPr>
    </w:tblStylePr>
    <w:tblStylePr w:type="firstCol">
      <w:rPr>
        <w:b/>
        <w:bCs/>
      </w:rPr>
    </w:tblStylePr>
    <w:tblStylePr w:type="lastCol">
      <w:rPr>
        <w:b/>
        <w:bCs/>
        <w:i/>
        <w:iCs/>
      </w:rPr>
      <w:tblPr/>
      <w:tcPr>
        <w:tcBorders>
          <w:tl2br w:val="none" w:sz="0" w:space="0" w:color="auto"/>
          <w:tr2bl w:val="none" w:sz="0" w:space="0" w:color="auto"/>
        </w:tcBorders>
      </w:tc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TableText">
    <w:name w:val="Table Text"/>
    <w:basedOn w:val="a0"/>
    <w:uiPriority w:val="13"/>
    <w:qFormat/>
    <w:rsid w:val="000A47E2"/>
    <w:pPr>
      <w:spacing w:before="60" w:after="60" w:line="240" w:lineRule="auto"/>
    </w:pPr>
    <w:rPr>
      <w:sz w:val="18"/>
    </w:rPr>
  </w:style>
  <w:style w:type="table" w:styleId="11">
    <w:name w:val="Table Grid 1"/>
    <w:basedOn w:val="a2"/>
    <w:uiPriority w:val="99"/>
    <w:semiHidden/>
    <w:unhideWhenUsed/>
    <w:rsid w:val="000A47E2"/>
    <w:pPr>
      <w:spacing w:after="200" w:line="28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TableHeading">
    <w:name w:val="Table Heading"/>
    <w:basedOn w:val="TableText"/>
    <w:uiPriority w:val="14"/>
    <w:qFormat/>
    <w:rsid w:val="000A47E2"/>
    <w:pPr>
      <w:keepNext/>
    </w:pPr>
    <w:rPr>
      <w:b/>
    </w:rPr>
  </w:style>
  <w:style w:type="character" w:styleId="af8">
    <w:name w:val="Placeholder Text"/>
    <w:basedOn w:val="a1"/>
    <w:uiPriority w:val="99"/>
    <w:semiHidden/>
    <w:rsid w:val="000A47E2"/>
    <w:rPr>
      <w:color w:val="808080"/>
    </w:rPr>
  </w:style>
  <w:style w:type="paragraph" w:customStyle="1" w:styleId="Author">
    <w:name w:val="Author"/>
    <w:basedOn w:val="a0"/>
    <w:next w:val="a0"/>
    <w:uiPriority w:val="24"/>
    <w:qFormat/>
    <w:rsid w:val="000A47E2"/>
    <w:pPr>
      <w:spacing w:after="60"/>
    </w:pPr>
    <w:rPr>
      <w:b/>
      <w:color w:val="017097" w:themeColor="accent1"/>
      <w:sz w:val="28"/>
      <w:szCs w:val="28"/>
    </w:rPr>
  </w:style>
  <w:style w:type="paragraph" w:customStyle="1" w:styleId="AuthorOrganisationAffiliation">
    <w:name w:val="Author Organisation/Affiliation"/>
    <w:basedOn w:val="a0"/>
    <w:next w:val="a0"/>
    <w:uiPriority w:val="25"/>
    <w:qFormat/>
    <w:rsid w:val="000A47E2"/>
    <w:pPr>
      <w:spacing w:after="720"/>
    </w:pPr>
  </w:style>
  <w:style w:type="character" w:styleId="af9">
    <w:name w:val="Strong"/>
    <w:basedOn w:val="a1"/>
    <w:uiPriority w:val="22"/>
    <w:qFormat/>
    <w:rsid w:val="000A47E2"/>
    <w:rPr>
      <w:b/>
      <w:bCs/>
    </w:rPr>
  </w:style>
  <w:style w:type="paragraph" w:customStyle="1" w:styleId="Glossary">
    <w:name w:val="Glossary"/>
    <w:basedOn w:val="a0"/>
    <w:link w:val="GlossaryChar"/>
    <w:uiPriority w:val="28"/>
    <w:semiHidden/>
    <w:locked/>
    <w:rsid w:val="000A47E2"/>
    <w:pPr>
      <w:spacing w:before="120" w:after="120"/>
      <w:ind w:left="2126" w:hanging="2126"/>
    </w:pPr>
    <w:rPr>
      <w:rFonts w:eastAsia="Calibri"/>
      <w:color w:val="000000"/>
    </w:rPr>
  </w:style>
  <w:style w:type="character" w:customStyle="1" w:styleId="GlossaryChar">
    <w:name w:val="Glossary Char"/>
    <w:basedOn w:val="a1"/>
    <w:link w:val="Glossary"/>
    <w:uiPriority w:val="28"/>
    <w:semiHidden/>
    <w:rsid w:val="000A47E2"/>
    <w:rPr>
      <w:rFonts w:asciiTheme="minorHAnsi" w:eastAsia="Calibri" w:hAnsiTheme="minorHAnsi" w:cstheme="minorBidi"/>
      <w:color w:val="000000"/>
      <w:sz w:val="22"/>
      <w:szCs w:val="22"/>
      <w:lang w:eastAsia="en-US"/>
    </w:rPr>
  </w:style>
  <w:style w:type="character" w:styleId="afa">
    <w:name w:val="Emphasis"/>
    <w:basedOn w:val="a1"/>
    <w:uiPriority w:val="99"/>
    <w:qFormat/>
    <w:rsid w:val="000A47E2"/>
    <w:rPr>
      <w:i/>
      <w:iCs/>
    </w:rPr>
  </w:style>
  <w:style w:type="paragraph" w:styleId="afb">
    <w:name w:val="toa heading"/>
    <w:basedOn w:val="1"/>
    <w:next w:val="a0"/>
    <w:uiPriority w:val="99"/>
    <w:semiHidden/>
    <w:unhideWhenUsed/>
    <w:rsid w:val="000A47E2"/>
    <w:pPr>
      <w:spacing w:before="120"/>
    </w:pPr>
    <w:rPr>
      <w:bCs w:val="0"/>
      <w:sz w:val="24"/>
    </w:rPr>
  </w:style>
  <w:style w:type="paragraph" w:styleId="afc">
    <w:name w:val="Normal (Web)"/>
    <w:basedOn w:val="a0"/>
    <w:uiPriority w:val="99"/>
    <w:semiHidden/>
    <w:unhideWhenUsed/>
    <w:rsid w:val="000A47E2"/>
    <w:pPr>
      <w:spacing w:after="168" w:line="168" w:lineRule="atLeast"/>
      <w:jc w:val="both"/>
    </w:pPr>
    <w:rPr>
      <w:rFonts w:ascii="Times New Roman" w:hAnsi="Times New Roman"/>
      <w:sz w:val="13"/>
      <w:szCs w:val="13"/>
      <w:lang w:eastAsia="en-AU"/>
    </w:rPr>
  </w:style>
  <w:style w:type="paragraph" w:customStyle="1" w:styleId="BoxTextBullet">
    <w:name w:val="Box Text Bullet"/>
    <w:basedOn w:val="BoxText"/>
    <w:uiPriority w:val="21"/>
    <w:qFormat/>
    <w:rsid w:val="000A47E2"/>
    <w:pPr>
      <w:numPr>
        <w:numId w:val="1"/>
      </w:numPr>
    </w:pPr>
  </w:style>
  <w:style w:type="paragraph" w:customStyle="1" w:styleId="TableBullet1">
    <w:name w:val="Table Bullet 1"/>
    <w:basedOn w:val="TableText"/>
    <w:uiPriority w:val="15"/>
    <w:qFormat/>
    <w:rsid w:val="000A47E2"/>
    <w:pPr>
      <w:numPr>
        <w:numId w:val="2"/>
      </w:numPr>
    </w:pPr>
  </w:style>
  <w:style w:type="paragraph" w:styleId="afd">
    <w:name w:val="Document Map"/>
    <w:basedOn w:val="a0"/>
    <w:link w:val="afe"/>
    <w:uiPriority w:val="99"/>
    <w:semiHidden/>
    <w:unhideWhenUsed/>
    <w:rsid w:val="000A47E2"/>
    <w:pPr>
      <w:spacing w:after="0" w:line="240" w:lineRule="auto"/>
    </w:pPr>
    <w:rPr>
      <w:rFonts w:ascii="Tahoma" w:hAnsi="Tahoma" w:cs="Tahoma"/>
      <w:sz w:val="16"/>
      <w:szCs w:val="16"/>
    </w:rPr>
  </w:style>
  <w:style w:type="character" w:customStyle="1" w:styleId="afe">
    <w:name w:val="文档结构图 字符"/>
    <w:basedOn w:val="a1"/>
    <w:link w:val="afd"/>
    <w:uiPriority w:val="99"/>
    <w:semiHidden/>
    <w:rsid w:val="000A47E2"/>
    <w:rPr>
      <w:rFonts w:ascii="Tahoma" w:eastAsiaTheme="minorHAnsi" w:hAnsi="Tahoma" w:cs="Tahoma"/>
      <w:sz w:val="16"/>
      <w:szCs w:val="16"/>
      <w:lang w:eastAsia="en-US"/>
    </w:rPr>
  </w:style>
  <w:style w:type="paragraph" w:customStyle="1" w:styleId="BoxHeading">
    <w:name w:val="Box Heading"/>
    <w:basedOn w:val="BoxText"/>
    <w:uiPriority w:val="20"/>
    <w:qFormat/>
    <w:rsid w:val="000A47E2"/>
    <w:pPr>
      <w:spacing w:line="240" w:lineRule="auto"/>
    </w:pPr>
    <w:rPr>
      <w:b/>
    </w:rPr>
  </w:style>
  <w:style w:type="paragraph" w:customStyle="1" w:styleId="Securityclassification">
    <w:name w:val="Security classification"/>
    <w:basedOn w:val="a6"/>
    <w:next w:val="a6"/>
    <w:uiPriority w:val="26"/>
    <w:qFormat/>
    <w:rsid w:val="000A47E2"/>
    <w:pPr>
      <w:spacing w:after="0"/>
    </w:pPr>
    <w:rPr>
      <w:b/>
      <w:color w:val="FF0000"/>
      <w:sz w:val="36"/>
      <w:szCs w:val="36"/>
    </w:rPr>
  </w:style>
  <w:style w:type="paragraph" w:customStyle="1" w:styleId="DisseminationLimitingMarker">
    <w:name w:val="Dissemination Limiting Marker"/>
    <w:basedOn w:val="a6"/>
    <w:next w:val="a6"/>
    <w:uiPriority w:val="27"/>
    <w:rsid w:val="000A47E2"/>
    <w:pPr>
      <w:spacing w:after="0"/>
    </w:pPr>
    <w:rPr>
      <w:b/>
      <w:sz w:val="36"/>
      <w:szCs w:val="36"/>
    </w:rPr>
  </w:style>
  <w:style w:type="paragraph" w:styleId="aff">
    <w:name w:val="footnote text"/>
    <w:basedOn w:val="a0"/>
    <w:link w:val="aff0"/>
    <w:uiPriority w:val="99"/>
    <w:unhideWhenUsed/>
    <w:rsid w:val="000A47E2"/>
    <w:pPr>
      <w:spacing w:after="60" w:line="264" w:lineRule="auto"/>
    </w:pPr>
    <w:rPr>
      <w:sz w:val="20"/>
      <w:szCs w:val="20"/>
    </w:rPr>
  </w:style>
  <w:style w:type="character" w:customStyle="1" w:styleId="aff0">
    <w:name w:val="脚注文本 字符"/>
    <w:basedOn w:val="a1"/>
    <w:link w:val="aff"/>
    <w:uiPriority w:val="99"/>
    <w:rsid w:val="000A47E2"/>
    <w:rPr>
      <w:rFonts w:asciiTheme="minorHAnsi" w:eastAsiaTheme="minorHAnsi" w:hAnsiTheme="minorHAnsi" w:cstheme="minorBidi"/>
      <w:lang w:eastAsia="en-US"/>
    </w:rPr>
  </w:style>
  <w:style w:type="character" w:styleId="aff1">
    <w:name w:val="footnote reference"/>
    <w:basedOn w:val="a1"/>
    <w:uiPriority w:val="99"/>
    <w:semiHidden/>
    <w:unhideWhenUsed/>
    <w:rsid w:val="000A47E2"/>
    <w:rPr>
      <w:vertAlign w:val="superscript"/>
    </w:rPr>
  </w:style>
  <w:style w:type="paragraph" w:styleId="aff2">
    <w:name w:val="endnote text"/>
    <w:basedOn w:val="a0"/>
    <w:link w:val="aff3"/>
    <w:uiPriority w:val="99"/>
    <w:unhideWhenUsed/>
    <w:rsid w:val="000A47E2"/>
    <w:pPr>
      <w:spacing w:after="60" w:line="264" w:lineRule="auto"/>
    </w:pPr>
    <w:rPr>
      <w:sz w:val="20"/>
      <w:szCs w:val="20"/>
    </w:rPr>
  </w:style>
  <w:style w:type="character" w:customStyle="1" w:styleId="aff3">
    <w:name w:val="尾注文本 字符"/>
    <w:basedOn w:val="a1"/>
    <w:link w:val="aff2"/>
    <w:uiPriority w:val="99"/>
    <w:rsid w:val="000A47E2"/>
    <w:rPr>
      <w:rFonts w:asciiTheme="minorHAnsi" w:eastAsiaTheme="minorHAnsi" w:hAnsiTheme="minorHAnsi" w:cstheme="minorBidi"/>
      <w:lang w:eastAsia="en-US"/>
    </w:rPr>
  </w:style>
  <w:style w:type="character" w:styleId="aff4">
    <w:name w:val="endnote reference"/>
    <w:basedOn w:val="a1"/>
    <w:uiPriority w:val="99"/>
    <w:semiHidden/>
    <w:unhideWhenUsed/>
    <w:rsid w:val="000A47E2"/>
    <w:rPr>
      <w:vertAlign w:val="superscript"/>
    </w:rPr>
  </w:style>
  <w:style w:type="character" w:styleId="aff5">
    <w:name w:val="FollowedHyperlink"/>
    <w:basedOn w:val="a1"/>
    <w:uiPriority w:val="99"/>
    <w:semiHidden/>
    <w:unhideWhenUsed/>
    <w:rsid w:val="000A47E2"/>
    <w:rPr>
      <w:color w:val="800080"/>
      <w:u w:val="single"/>
    </w:rPr>
  </w:style>
  <w:style w:type="paragraph" w:customStyle="1" w:styleId="BoxSource">
    <w:name w:val="Box Source"/>
    <w:basedOn w:val="FigureTableNoteSource"/>
    <w:uiPriority w:val="22"/>
    <w:qFormat/>
    <w:rsid w:val="000A47E2"/>
    <w:pPr>
      <w:pBdr>
        <w:top w:val="single" w:sz="4" w:space="10" w:color="auto"/>
        <w:left w:val="single" w:sz="4" w:space="10" w:color="auto"/>
        <w:bottom w:val="single" w:sz="4" w:space="10" w:color="auto"/>
        <w:right w:val="single" w:sz="4" w:space="10" w:color="auto"/>
      </w:pBdr>
    </w:pPr>
    <w:rPr>
      <w:rFonts w:asciiTheme="minorHAnsi" w:hAnsiTheme="minorHAnsi"/>
    </w:rPr>
  </w:style>
  <w:style w:type="numbering" w:customStyle="1" w:styleId="List1">
    <w:name w:val="List1"/>
    <w:basedOn w:val="a3"/>
    <w:uiPriority w:val="99"/>
    <w:rsid w:val="000A47E2"/>
    <w:pPr>
      <w:numPr>
        <w:numId w:val="3"/>
      </w:numPr>
    </w:pPr>
  </w:style>
  <w:style w:type="paragraph" w:styleId="aff6">
    <w:name w:val="Title"/>
    <w:basedOn w:val="a0"/>
    <w:next w:val="a0"/>
    <w:link w:val="aff7"/>
    <w:uiPriority w:val="10"/>
    <w:semiHidden/>
    <w:qFormat/>
    <w:rsid w:val="000A47E2"/>
    <w:pPr>
      <w:spacing w:before="360" w:after="0" w:line="240" w:lineRule="auto"/>
      <w:contextualSpacing/>
    </w:pPr>
    <w:rPr>
      <w:rFonts w:eastAsiaTheme="majorEastAsia" w:cstheme="majorBidi"/>
      <w:b/>
      <w:spacing w:val="5"/>
      <w:kern w:val="28"/>
      <w:sz w:val="72"/>
      <w:szCs w:val="52"/>
    </w:rPr>
  </w:style>
  <w:style w:type="character" w:customStyle="1" w:styleId="aff7">
    <w:name w:val="标题 字符"/>
    <w:basedOn w:val="a1"/>
    <w:link w:val="aff6"/>
    <w:uiPriority w:val="10"/>
    <w:semiHidden/>
    <w:rsid w:val="000A47E2"/>
    <w:rPr>
      <w:rFonts w:asciiTheme="minorHAnsi" w:eastAsiaTheme="majorEastAsia" w:hAnsiTheme="minorHAnsi" w:cstheme="majorBidi"/>
      <w:b/>
      <w:spacing w:val="5"/>
      <w:kern w:val="28"/>
      <w:sz w:val="72"/>
      <w:szCs w:val="52"/>
      <w:lang w:eastAsia="en-US"/>
    </w:rPr>
  </w:style>
  <w:style w:type="paragraph" w:customStyle="1" w:styleId="TOCHeading2">
    <w:name w:val="TOC Heading 2"/>
    <w:next w:val="a0"/>
    <w:qFormat/>
    <w:rsid w:val="000A47E2"/>
    <w:rPr>
      <w:rFonts w:ascii="Calibri Light" w:eastAsiaTheme="minorHAnsi" w:hAnsi="Calibri Light" w:cstheme="minorBidi"/>
      <w:sz w:val="36"/>
      <w:szCs w:val="22"/>
      <w:lang w:eastAsia="en-US"/>
    </w:rPr>
  </w:style>
  <w:style w:type="numbering" w:customStyle="1" w:styleId="Numberlist">
    <w:name w:val="Number list"/>
    <w:uiPriority w:val="99"/>
    <w:rsid w:val="000A47E2"/>
    <w:pPr>
      <w:numPr>
        <w:numId w:val="4"/>
      </w:numPr>
    </w:pPr>
  </w:style>
  <w:style w:type="numbering" w:customStyle="1" w:styleId="Headinglist">
    <w:name w:val="Heading list"/>
    <w:uiPriority w:val="99"/>
    <w:pPr>
      <w:numPr>
        <w:numId w:val="5"/>
      </w:numPr>
    </w:pPr>
  </w:style>
  <w:style w:type="paragraph" w:customStyle="1" w:styleId="Normalsmall">
    <w:name w:val="Normal small"/>
    <w:qFormat/>
    <w:rsid w:val="000A47E2"/>
    <w:pPr>
      <w:spacing w:after="120" w:line="276" w:lineRule="auto"/>
    </w:pPr>
    <w:rPr>
      <w:rFonts w:asciiTheme="minorHAnsi" w:eastAsiaTheme="minorHAnsi" w:hAnsiTheme="minorHAnsi" w:cstheme="minorBidi"/>
      <w:sz w:val="18"/>
      <w:szCs w:val="18"/>
      <w:lang w:eastAsia="en-US"/>
    </w:rPr>
  </w:style>
  <w:style w:type="paragraph" w:styleId="30">
    <w:name w:val="List Bullet 3"/>
    <w:basedOn w:val="a0"/>
    <w:uiPriority w:val="99"/>
    <w:semiHidden/>
    <w:rsid w:val="000A47E2"/>
    <w:pPr>
      <w:numPr>
        <w:ilvl w:val="2"/>
        <w:numId w:val="10"/>
      </w:numPr>
      <w:contextualSpacing/>
    </w:pPr>
  </w:style>
  <w:style w:type="table" w:customStyle="1" w:styleId="ABARESTableleftrightalign">
    <w:name w:val="ABARES Table (left/right align)"/>
    <w:basedOn w:val="a2"/>
    <w:uiPriority w:val="99"/>
    <w:rsid w:val="000A47E2"/>
    <w:pPr>
      <w:spacing w:before="60" w:after="60"/>
      <w:jc w:val="right"/>
    </w:pPr>
    <w:rPr>
      <w:rFonts w:eastAsia="Calibri"/>
      <w:sz w:val="19"/>
    </w:rPr>
    <w:tblPr>
      <w:tblBorders>
        <w:top w:val="single" w:sz="4" w:space="0" w:color="auto"/>
        <w:bottom w:val="single" w:sz="4" w:space="0" w:color="auto"/>
      </w:tblBorders>
    </w:tblPr>
    <w:tblStylePr w:type="firstRow">
      <w:rPr>
        <w:b w:val="0"/>
      </w:rPr>
    </w:tblStylePr>
    <w:tblStylePr w:type="firstCol">
      <w:pPr>
        <w:wordWrap/>
        <w:jc w:val="left"/>
      </w:pPr>
    </w:tblStylePr>
  </w:style>
  <w:style w:type="table" w:customStyle="1" w:styleId="ABAREStableleftalign">
    <w:name w:val="ABARES table (left align)"/>
    <w:basedOn w:val="a2"/>
    <w:uiPriority w:val="99"/>
    <w:rsid w:val="000A47E2"/>
    <w:pPr>
      <w:spacing w:before="60" w:after="60"/>
    </w:pPr>
    <w:rPr>
      <w:rFonts w:eastAsia="Calibri"/>
      <w:sz w:val="19"/>
    </w:rPr>
    <w:tblPr>
      <w:tblBorders>
        <w:top w:val="single" w:sz="4" w:space="0" w:color="auto"/>
        <w:bottom w:val="single" w:sz="4" w:space="0" w:color="auto"/>
      </w:tblBorders>
    </w:tblPr>
    <w:tblStylePr w:type="firstRow">
      <w:rPr>
        <w:b w:val="0"/>
      </w:rPr>
    </w:tblStylePr>
    <w:tblStylePr w:type="firstCol">
      <w:pPr>
        <w:wordWrap/>
        <w:jc w:val="left"/>
      </w:pPr>
    </w:tblStylePr>
  </w:style>
  <w:style w:type="paragraph" w:customStyle="1" w:styleId="Tablenumberedlist">
    <w:name w:val="Table numbered list"/>
    <w:uiPriority w:val="99"/>
    <w:qFormat/>
    <w:rsid w:val="000A47E2"/>
    <w:pPr>
      <w:numPr>
        <w:numId w:val="7"/>
      </w:numPr>
      <w:spacing w:before="60" w:after="60"/>
      <w:contextualSpacing/>
    </w:pPr>
    <w:rPr>
      <w:rFonts w:asciiTheme="minorHAnsi" w:eastAsia="Calibri" w:hAnsiTheme="minorHAnsi"/>
      <w:color w:val="000000" w:themeColor="text1"/>
      <w:sz w:val="18"/>
      <w:szCs w:val="22"/>
      <w:lang w:eastAsia="en-US"/>
    </w:rPr>
  </w:style>
  <w:style w:type="character" w:styleId="aff8">
    <w:name w:val="Intense Emphasis"/>
    <w:basedOn w:val="a1"/>
    <w:uiPriority w:val="21"/>
    <w:semiHidden/>
    <w:qFormat/>
    <w:locked/>
    <w:rsid w:val="000A47E2"/>
    <w:rPr>
      <w:i/>
      <w:iCs/>
      <w:color w:val="017097" w:themeColor="accent1"/>
    </w:rPr>
  </w:style>
  <w:style w:type="paragraph" w:customStyle="1" w:styleId="TableBullet2">
    <w:name w:val="Table Bullet 2"/>
    <w:basedOn w:val="TableBullet1"/>
    <w:qFormat/>
    <w:rsid w:val="000A47E2"/>
    <w:pPr>
      <w:numPr>
        <w:numId w:val="12"/>
      </w:numPr>
      <w:tabs>
        <w:tab w:val="num" w:pos="284"/>
      </w:tabs>
    </w:pPr>
  </w:style>
  <w:style w:type="numbering" w:customStyle="1" w:styleId="TableBulletlist">
    <w:name w:val="Table Bullet list"/>
    <w:uiPriority w:val="99"/>
    <w:rsid w:val="000A47E2"/>
    <w:pPr>
      <w:numPr>
        <w:numId w:val="11"/>
      </w:numPr>
    </w:pPr>
  </w:style>
  <w:style w:type="character" w:styleId="aff9">
    <w:name w:val="Unresolved Mention"/>
    <w:basedOn w:val="a1"/>
    <w:uiPriority w:val="99"/>
    <w:semiHidden/>
    <w:unhideWhenUsed/>
    <w:rsid w:val="000A47E2"/>
    <w:rPr>
      <w:color w:val="605E5C"/>
      <w:shd w:val="clear" w:color="auto" w:fill="E1DFDD"/>
    </w:rPr>
  </w:style>
  <w:style w:type="paragraph" w:styleId="affa">
    <w:name w:val="List Paragraph"/>
    <w:basedOn w:val="a0"/>
    <w:uiPriority w:val="34"/>
    <w:qFormat/>
    <w:rsid w:val="000A47E2"/>
    <w:pPr>
      <w:spacing w:after="0" w:line="240" w:lineRule="auto"/>
      <w:ind w:left="720"/>
    </w:pPr>
    <w:rPr>
      <w:rFonts w:ascii="Calibri" w:hAnsi="Calibri" w:cs="Calibri"/>
    </w:rPr>
  </w:style>
  <w:style w:type="paragraph" w:customStyle="1" w:styleId="Style1">
    <w:name w:val="Style1"/>
    <w:basedOn w:val="2"/>
    <w:next w:val="a0"/>
    <w:link w:val="Style1Char"/>
    <w:rsid w:val="00D61BB2"/>
    <w:pPr>
      <w:numPr>
        <w:numId w:val="0"/>
      </w:numPr>
      <w:ind w:left="720" w:hanging="720"/>
    </w:pPr>
  </w:style>
  <w:style w:type="character" w:customStyle="1" w:styleId="Style1Char">
    <w:name w:val="Style1 Char"/>
    <w:basedOn w:val="21"/>
    <w:link w:val="Style1"/>
    <w:rsid w:val="00D61BB2"/>
    <w:rPr>
      <w:rFonts w:ascii="Calibri" w:eastAsiaTheme="minorEastAsia" w:hAnsi="Calibri" w:cstheme="minorBidi"/>
      <w:bCs/>
      <w:color w:val="017097" w:themeColor="accent1"/>
      <w:sz w:val="56"/>
      <w:szCs w:val="28"/>
      <w:lang w:eastAsia="ja-JP"/>
    </w:rPr>
  </w:style>
  <w:style w:type="character" w:customStyle="1" w:styleId="normaltextrun">
    <w:name w:val="normaltextrun"/>
    <w:basedOn w:val="a1"/>
    <w:rsid w:val="00063140"/>
  </w:style>
  <w:style w:type="character" w:customStyle="1" w:styleId="eop">
    <w:name w:val="eop"/>
    <w:basedOn w:val="a1"/>
    <w:rsid w:val="00063140"/>
  </w:style>
  <w:style w:type="table" w:styleId="5-1">
    <w:name w:val="Grid Table 5 Dark Accent 1"/>
    <w:basedOn w:val="a2"/>
    <w:uiPriority w:val="50"/>
    <w:rsid w:val="00042BB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7ECFE"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1709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1709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1709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17097" w:themeFill="accent1"/>
      </w:tcPr>
    </w:tblStylePr>
    <w:tblStylePr w:type="band1Vert">
      <w:tblPr/>
      <w:tcPr>
        <w:shd w:val="clear" w:color="auto" w:fill="70D8FE" w:themeFill="accent1" w:themeFillTint="66"/>
      </w:tcPr>
    </w:tblStylePr>
    <w:tblStylePr w:type="band1Horz">
      <w:tblPr/>
      <w:tcPr>
        <w:shd w:val="clear" w:color="auto" w:fill="70D8FE" w:themeFill="accent1" w:themeFillTint="66"/>
      </w:tcPr>
    </w:tblStylePr>
  </w:style>
  <w:style w:type="table" w:styleId="4-2">
    <w:name w:val="Grid Table 4 Accent 2"/>
    <w:basedOn w:val="a2"/>
    <w:uiPriority w:val="49"/>
    <w:rsid w:val="00810FD1"/>
    <w:tblPr>
      <w:tblStyleRowBandSize w:val="1"/>
      <w:tblStyleColBandSize w:val="1"/>
      <w:tblBorders>
        <w:top w:val="single" w:sz="4" w:space="0" w:color="9EDFEF" w:themeColor="accent2" w:themeTint="99"/>
        <w:left w:val="single" w:sz="4" w:space="0" w:color="9EDFEF" w:themeColor="accent2" w:themeTint="99"/>
        <w:bottom w:val="single" w:sz="4" w:space="0" w:color="9EDFEF" w:themeColor="accent2" w:themeTint="99"/>
        <w:right w:val="single" w:sz="4" w:space="0" w:color="9EDFEF" w:themeColor="accent2" w:themeTint="99"/>
        <w:insideH w:val="single" w:sz="4" w:space="0" w:color="9EDFEF" w:themeColor="accent2" w:themeTint="99"/>
        <w:insideV w:val="single" w:sz="4" w:space="0" w:color="9EDFEF" w:themeColor="accent2" w:themeTint="99"/>
      </w:tblBorders>
    </w:tblPr>
    <w:tblStylePr w:type="firstRow">
      <w:rPr>
        <w:b/>
        <w:bCs/>
        <w:color w:val="FFFFFF" w:themeColor="background1"/>
      </w:rPr>
      <w:tblPr/>
      <w:tcPr>
        <w:tcBorders>
          <w:top w:val="single" w:sz="4" w:space="0" w:color="5ECAE5" w:themeColor="accent2"/>
          <w:left w:val="single" w:sz="4" w:space="0" w:color="5ECAE5" w:themeColor="accent2"/>
          <w:bottom w:val="single" w:sz="4" w:space="0" w:color="5ECAE5" w:themeColor="accent2"/>
          <w:right w:val="single" w:sz="4" w:space="0" w:color="5ECAE5" w:themeColor="accent2"/>
          <w:insideH w:val="nil"/>
          <w:insideV w:val="nil"/>
        </w:tcBorders>
        <w:shd w:val="clear" w:color="auto" w:fill="5ECAE5" w:themeFill="accent2"/>
      </w:tcPr>
    </w:tblStylePr>
    <w:tblStylePr w:type="lastRow">
      <w:rPr>
        <w:b/>
        <w:bCs/>
      </w:rPr>
      <w:tblPr/>
      <w:tcPr>
        <w:tcBorders>
          <w:top w:val="double" w:sz="4" w:space="0" w:color="5ECAE5" w:themeColor="accent2"/>
        </w:tcBorders>
      </w:tcPr>
    </w:tblStylePr>
    <w:tblStylePr w:type="firstCol">
      <w:rPr>
        <w:b/>
        <w:bCs/>
      </w:rPr>
    </w:tblStylePr>
    <w:tblStylePr w:type="lastCol">
      <w:rPr>
        <w:b/>
        <w:bCs/>
      </w:rPr>
    </w:tblStylePr>
    <w:tblStylePr w:type="band1Vert">
      <w:tblPr/>
      <w:tcPr>
        <w:shd w:val="clear" w:color="auto" w:fill="DEF4F9" w:themeFill="accent2" w:themeFillTint="33"/>
      </w:tcPr>
    </w:tblStylePr>
    <w:tblStylePr w:type="band1Horz">
      <w:tblPr/>
      <w:tcPr>
        <w:shd w:val="clear" w:color="auto" w:fill="DEF4F9" w:themeFill="accent2" w:themeFillTint="33"/>
      </w:tcPr>
    </w:tblStylePr>
  </w:style>
  <w:style w:type="table" w:styleId="4-1">
    <w:name w:val="Grid Table 4 Accent 1"/>
    <w:basedOn w:val="a2"/>
    <w:uiPriority w:val="49"/>
    <w:rsid w:val="00810FD1"/>
    <w:tblPr>
      <w:tblStyleRowBandSize w:val="1"/>
      <w:tblStyleColBandSize w:val="1"/>
      <w:tblBorders>
        <w:top w:val="single" w:sz="4" w:space="0" w:color="29C5FD" w:themeColor="accent1" w:themeTint="99"/>
        <w:left w:val="single" w:sz="4" w:space="0" w:color="29C5FD" w:themeColor="accent1" w:themeTint="99"/>
        <w:bottom w:val="single" w:sz="4" w:space="0" w:color="29C5FD" w:themeColor="accent1" w:themeTint="99"/>
        <w:right w:val="single" w:sz="4" w:space="0" w:color="29C5FD" w:themeColor="accent1" w:themeTint="99"/>
        <w:insideH w:val="single" w:sz="4" w:space="0" w:color="29C5FD" w:themeColor="accent1" w:themeTint="99"/>
        <w:insideV w:val="single" w:sz="4" w:space="0" w:color="29C5FD" w:themeColor="accent1" w:themeTint="99"/>
      </w:tblBorders>
    </w:tblPr>
    <w:tblStylePr w:type="firstRow">
      <w:rPr>
        <w:b/>
        <w:bCs/>
        <w:color w:val="FFFFFF" w:themeColor="background1"/>
      </w:rPr>
      <w:tblPr/>
      <w:tcPr>
        <w:tcBorders>
          <w:top w:val="single" w:sz="4" w:space="0" w:color="017097" w:themeColor="accent1"/>
          <w:left w:val="single" w:sz="4" w:space="0" w:color="017097" w:themeColor="accent1"/>
          <w:bottom w:val="single" w:sz="4" w:space="0" w:color="017097" w:themeColor="accent1"/>
          <w:right w:val="single" w:sz="4" w:space="0" w:color="017097" w:themeColor="accent1"/>
          <w:insideH w:val="nil"/>
          <w:insideV w:val="nil"/>
        </w:tcBorders>
        <w:shd w:val="clear" w:color="auto" w:fill="017097" w:themeFill="accent1"/>
      </w:tcPr>
    </w:tblStylePr>
    <w:tblStylePr w:type="lastRow">
      <w:rPr>
        <w:b/>
        <w:bCs/>
      </w:rPr>
      <w:tblPr/>
      <w:tcPr>
        <w:tcBorders>
          <w:top w:val="double" w:sz="4" w:space="0" w:color="017097" w:themeColor="accent1"/>
        </w:tcBorders>
      </w:tcPr>
    </w:tblStylePr>
    <w:tblStylePr w:type="firstCol">
      <w:rPr>
        <w:b/>
        <w:bCs/>
      </w:rPr>
    </w:tblStylePr>
    <w:tblStylePr w:type="lastCol">
      <w:rPr>
        <w:b/>
        <w:bCs/>
      </w:rPr>
    </w:tblStylePr>
    <w:tblStylePr w:type="band1Vert">
      <w:tblPr/>
      <w:tcPr>
        <w:shd w:val="clear" w:color="auto" w:fill="B7ECFE" w:themeFill="accent1" w:themeFillTint="33"/>
      </w:tcPr>
    </w:tblStylePr>
    <w:tblStylePr w:type="band1Horz">
      <w:tblPr/>
      <w:tcPr>
        <w:shd w:val="clear" w:color="auto" w:fill="B7ECFE" w:themeFill="accent1" w:themeFillTint="33"/>
      </w:tcPr>
    </w:tblStylePr>
  </w:style>
  <w:style w:type="table" w:styleId="5-10">
    <w:name w:val="List Table 5 Dark Accent 1"/>
    <w:basedOn w:val="a2"/>
    <w:uiPriority w:val="50"/>
    <w:rsid w:val="002C6F4E"/>
    <w:rPr>
      <w:color w:val="FFFFFF" w:themeColor="background1"/>
    </w:rPr>
    <w:tblPr>
      <w:tblStyleRowBandSize w:val="1"/>
      <w:tblStyleColBandSize w:val="1"/>
      <w:tblBorders>
        <w:top w:val="single" w:sz="24" w:space="0" w:color="017097" w:themeColor="accent1"/>
        <w:left w:val="single" w:sz="24" w:space="0" w:color="017097" w:themeColor="accent1"/>
        <w:bottom w:val="single" w:sz="24" w:space="0" w:color="017097" w:themeColor="accent1"/>
        <w:right w:val="single" w:sz="24" w:space="0" w:color="017097" w:themeColor="accent1"/>
      </w:tblBorders>
    </w:tblPr>
    <w:tcPr>
      <w:shd w:val="clear" w:color="auto" w:fill="01709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customStyle="1" w:styleId="paragraph">
    <w:name w:val="paragraph"/>
    <w:basedOn w:val="a0"/>
    <w:rsid w:val="00F2358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affb">
    <w:name w:val="Mention"/>
    <w:basedOn w:val="a1"/>
    <w:uiPriority w:val="99"/>
    <w:unhideWhenUsed/>
    <w:rsid w:val="007116C7"/>
    <w:rPr>
      <w:color w:val="2B579A"/>
      <w:shd w:val="clear" w:color="auto" w:fill="E1DFDD"/>
    </w:rPr>
  </w:style>
  <w:style w:type="table" w:styleId="4-20">
    <w:name w:val="List Table 4 Accent 2"/>
    <w:basedOn w:val="a2"/>
    <w:uiPriority w:val="49"/>
    <w:rsid w:val="009430C7"/>
    <w:tblPr>
      <w:tblStyleRowBandSize w:val="1"/>
      <w:tblStyleColBandSize w:val="1"/>
      <w:tblBorders>
        <w:top w:val="single" w:sz="4" w:space="0" w:color="9EDFEF" w:themeColor="accent2" w:themeTint="99"/>
        <w:left w:val="single" w:sz="4" w:space="0" w:color="9EDFEF" w:themeColor="accent2" w:themeTint="99"/>
        <w:bottom w:val="single" w:sz="4" w:space="0" w:color="9EDFEF" w:themeColor="accent2" w:themeTint="99"/>
        <w:right w:val="single" w:sz="4" w:space="0" w:color="9EDFEF" w:themeColor="accent2" w:themeTint="99"/>
        <w:insideH w:val="single" w:sz="4" w:space="0" w:color="9EDFEF" w:themeColor="accent2" w:themeTint="99"/>
      </w:tblBorders>
    </w:tblPr>
    <w:tblStylePr w:type="firstRow">
      <w:rPr>
        <w:b/>
        <w:bCs/>
        <w:color w:val="FFFFFF" w:themeColor="background1"/>
      </w:rPr>
      <w:tblPr/>
      <w:tcPr>
        <w:tcBorders>
          <w:top w:val="single" w:sz="4" w:space="0" w:color="5ECAE5" w:themeColor="accent2"/>
          <w:left w:val="single" w:sz="4" w:space="0" w:color="5ECAE5" w:themeColor="accent2"/>
          <w:bottom w:val="single" w:sz="4" w:space="0" w:color="5ECAE5" w:themeColor="accent2"/>
          <w:right w:val="single" w:sz="4" w:space="0" w:color="5ECAE5" w:themeColor="accent2"/>
          <w:insideH w:val="nil"/>
        </w:tcBorders>
        <w:shd w:val="clear" w:color="auto" w:fill="5ECAE5" w:themeFill="accent2"/>
      </w:tcPr>
    </w:tblStylePr>
    <w:tblStylePr w:type="lastRow">
      <w:rPr>
        <w:b/>
        <w:bCs/>
      </w:rPr>
      <w:tblPr/>
      <w:tcPr>
        <w:tcBorders>
          <w:top w:val="double" w:sz="4" w:space="0" w:color="9EDFEF" w:themeColor="accent2" w:themeTint="99"/>
        </w:tcBorders>
      </w:tcPr>
    </w:tblStylePr>
    <w:tblStylePr w:type="firstCol">
      <w:rPr>
        <w:b/>
        <w:bCs/>
      </w:rPr>
    </w:tblStylePr>
    <w:tblStylePr w:type="lastCol">
      <w:rPr>
        <w:b/>
        <w:bCs/>
      </w:rPr>
    </w:tblStylePr>
    <w:tblStylePr w:type="band1Vert">
      <w:tblPr/>
      <w:tcPr>
        <w:shd w:val="clear" w:color="auto" w:fill="DEF4F9" w:themeFill="accent2" w:themeFillTint="33"/>
      </w:tcPr>
    </w:tblStylePr>
    <w:tblStylePr w:type="band1Horz">
      <w:tblPr/>
      <w:tcPr>
        <w:shd w:val="clear" w:color="auto" w:fill="DEF4F9" w:themeFill="accent2" w:themeFillTint="33"/>
      </w:tcPr>
    </w:tblStylePr>
  </w:style>
  <w:style w:type="character" w:customStyle="1" w:styleId="ui-provider">
    <w:name w:val="ui-provider"/>
    <w:basedOn w:val="a1"/>
    <w:rsid w:val="00F66E7D"/>
  </w:style>
  <w:style w:type="paragraph" w:customStyle="1" w:styleId="Style3nopagebreak">
    <w:name w:val="Style3 (no page break)"/>
    <w:basedOn w:val="Style1"/>
    <w:next w:val="a0"/>
    <w:link w:val="Style3nopagebreakChar"/>
    <w:rsid w:val="00583B37"/>
    <w:pPr>
      <w:pageBreakBefore w:val="0"/>
    </w:pPr>
  </w:style>
  <w:style w:type="character" w:customStyle="1" w:styleId="Style3nopagebreakChar">
    <w:name w:val="Style3 (no page break) Char"/>
    <w:basedOn w:val="Style1Char"/>
    <w:link w:val="Style3nopagebreak"/>
    <w:rsid w:val="00583B37"/>
    <w:rPr>
      <w:rFonts w:ascii="Calibri" w:eastAsiaTheme="minorEastAsia" w:hAnsi="Calibri" w:cstheme="minorBidi"/>
      <w:bCs/>
      <w:color w:val="017097" w:themeColor="accent1"/>
      <w:sz w:val="56"/>
      <w:szCs w:val="28"/>
      <w:lang w:eastAsia="ja-JP"/>
    </w:rPr>
  </w:style>
  <w:style w:type="table" w:styleId="41">
    <w:name w:val="List Table 4"/>
    <w:basedOn w:val="a2"/>
    <w:uiPriority w:val="49"/>
    <w:rsid w:val="00942328"/>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2"/>
    <w:uiPriority w:val="49"/>
    <w:rsid w:val="00942328"/>
    <w:tblPr>
      <w:tblStyleRowBandSize w:val="1"/>
      <w:tblStyleColBandSize w:val="1"/>
      <w:tblBorders>
        <w:top w:val="single" w:sz="4" w:space="0" w:color="29C5FD" w:themeColor="accent1" w:themeTint="99"/>
        <w:left w:val="single" w:sz="4" w:space="0" w:color="29C5FD" w:themeColor="accent1" w:themeTint="99"/>
        <w:bottom w:val="single" w:sz="4" w:space="0" w:color="29C5FD" w:themeColor="accent1" w:themeTint="99"/>
        <w:right w:val="single" w:sz="4" w:space="0" w:color="29C5FD" w:themeColor="accent1" w:themeTint="99"/>
        <w:insideH w:val="single" w:sz="4" w:space="0" w:color="29C5FD" w:themeColor="accent1" w:themeTint="99"/>
      </w:tblBorders>
    </w:tblPr>
    <w:tblStylePr w:type="firstRow">
      <w:rPr>
        <w:b/>
        <w:bCs/>
        <w:color w:val="FFFFFF" w:themeColor="background1"/>
      </w:rPr>
      <w:tblPr/>
      <w:tcPr>
        <w:tcBorders>
          <w:top w:val="single" w:sz="4" w:space="0" w:color="017097" w:themeColor="accent1"/>
          <w:left w:val="single" w:sz="4" w:space="0" w:color="017097" w:themeColor="accent1"/>
          <w:bottom w:val="single" w:sz="4" w:space="0" w:color="017097" w:themeColor="accent1"/>
          <w:right w:val="single" w:sz="4" w:space="0" w:color="017097" w:themeColor="accent1"/>
          <w:insideH w:val="nil"/>
        </w:tcBorders>
        <w:shd w:val="clear" w:color="auto" w:fill="017097" w:themeFill="accent1"/>
      </w:tcPr>
    </w:tblStylePr>
    <w:tblStylePr w:type="lastRow">
      <w:rPr>
        <w:b/>
        <w:bCs/>
      </w:rPr>
      <w:tblPr/>
      <w:tcPr>
        <w:tcBorders>
          <w:top w:val="double" w:sz="4" w:space="0" w:color="29C5FD" w:themeColor="accent1" w:themeTint="99"/>
        </w:tcBorders>
      </w:tcPr>
    </w:tblStylePr>
    <w:tblStylePr w:type="firstCol">
      <w:rPr>
        <w:b/>
        <w:bCs/>
      </w:rPr>
    </w:tblStylePr>
    <w:tblStylePr w:type="lastCol">
      <w:rPr>
        <w:b/>
        <w:bCs/>
      </w:rPr>
    </w:tblStylePr>
    <w:tblStylePr w:type="band1Vert">
      <w:tblPr/>
      <w:tcPr>
        <w:shd w:val="clear" w:color="auto" w:fill="B7ECFE" w:themeFill="accent1" w:themeFillTint="33"/>
      </w:tcPr>
    </w:tblStylePr>
    <w:tblStylePr w:type="band1Horz">
      <w:tblPr/>
      <w:tcPr>
        <w:shd w:val="clear" w:color="auto" w:fill="B7ECFE" w:themeFill="accent1" w:themeFillTint="33"/>
      </w:tcPr>
    </w:tblStylePr>
  </w:style>
  <w:style w:type="table" w:styleId="6-1">
    <w:name w:val="List Table 6 Colorful Accent 1"/>
    <w:basedOn w:val="a2"/>
    <w:uiPriority w:val="51"/>
    <w:rsid w:val="00E11AC1"/>
    <w:rPr>
      <w:color w:val="005370" w:themeColor="accent1" w:themeShade="BF"/>
    </w:rPr>
    <w:tblPr>
      <w:tblStyleRowBandSize w:val="1"/>
      <w:tblStyleColBandSize w:val="1"/>
      <w:tblBorders>
        <w:top w:val="single" w:sz="4" w:space="0" w:color="017097" w:themeColor="accent1"/>
        <w:bottom w:val="single" w:sz="4" w:space="0" w:color="017097" w:themeColor="accent1"/>
      </w:tblBorders>
    </w:tblPr>
    <w:tblStylePr w:type="firstRow">
      <w:rPr>
        <w:b/>
        <w:bCs/>
      </w:rPr>
      <w:tblPr/>
      <w:tcPr>
        <w:tcBorders>
          <w:bottom w:val="single" w:sz="4" w:space="0" w:color="017097" w:themeColor="accent1"/>
        </w:tcBorders>
      </w:tcPr>
    </w:tblStylePr>
    <w:tblStylePr w:type="lastRow">
      <w:rPr>
        <w:b/>
        <w:bCs/>
      </w:rPr>
      <w:tblPr/>
      <w:tcPr>
        <w:tcBorders>
          <w:top w:val="double" w:sz="4" w:space="0" w:color="017097" w:themeColor="accent1"/>
        </w:tcBorders>
      </w:tcPr>
    </w:tblStylePr>
    <w:tblStylePr w:type="firstCol">
      <w:rPr>
        <w:b/>
        <w:bCs/>
      </w:rPr>
    </w:tblStylePr>
    <w:tblStylePr w:type="lastCol">
      <w:rPr>
        <w:b/>
        <w:bCs/>
      </w:rPr>
    </w:tblStylePr>
    <w:tblStylePr w:type="band1Vert">
      <w:tblPr/>
      <w:tcPr>
        <w:shd w:val="clear" w:color="auto" w:fill="B7ECFE" w:themeFill="accent1" w:themeFillTint="33"/>
      </w:tcPr>
    </w:tblStylePr>
    <w:tblStylePr w:type="band1Horz">
      <w:tblPr/>
      <w:tcPr>
        <w:shd w:val="clear" w:color="auto" w:fill="B7ECFE" w:themeFill="accent1" w:themeFillTint="33"/>
      </w:tcPr>
    </w:tblStylePr>
  </w:style>
  <w:style w:type="paragraph" w:styleId="affc">
    <w:name w:val="Revision"/>
    <w:hidden/>
    <w:uiPriority w:val="99"/>
    <w:semiHidden/>
    <w:rsid w:val="009E6817"/>
    <w:rPr>
      <w:rFonts w:asciiTheme="minorHAnsi" w:eastAsiaTheme="minorHAnsi" w:hAnsiTheme="minorHAnsi" w:cstheme="minorBidi"/>
      <w:sz w:val="22"/>
      <w:szCs w:val="22"/>
      <w:lang w:eastAsia="en-US"/>
    </w:rPr>
  </w:style>
  <w:style w:type="character" w:customStyle="1" w:styleId="cf01">
    <w:name w:val="cf01"/>
    <w:basedOn w:val="a1"/>
    <w:rsid w:val="00BE5AC1"/>
    <w:rPr>
      <w:rFonts w:ascii="Segoe UI" w:hAnsi="Segoe UI" w:cs="Segoe UI" w:hint="default"/>
      <w:sz w:val="18"/>
      <w:szCs w:val="18"/>
    </w:rPr>
  </w:style>
  <w:style w:type="paragraph" w:customStyle="1" w:styleId="pf0">
    <w:name w:val="pf0"/>
    <w:basedOn w:val="a0"/>
    <w:rsid w:val="003C31E7"/>
    <w:pP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6-2">
    <w:name w:val="List Table 6 Colorful Accent 2"/>
    <w:basedOn w:val="a2"/>
    <w:uiPriority w:val="51"/>
    <w:rsid w:val="00F4236E"/>
    <w:rPr>
      <w:color w:val="21ADD0" w:themeColor="accent2" w:themeShade="BF"/>
    </w:rPr>
    <w:tblPr>
      <w:tblStyleRowBandSize w:val="1"/>
      <w:tblStyleColBandSize w:val="1"/>
      <w:tblBorders>
        <w:top w:val="single" w:sz="4" w:space="0" w:color="5ECAE5" w:themeColor="accent2"/>
        <w:bottom w:val="single" w:sz="4" w:space="0" w:color="5ECAE5" w:themeColor="accent2"/>
      </w:tblBorders>
    </w:tblPr>
    <w:tblStylePr w:type="firstRow">
      <w:rPr>
        <w:b/>
        <w:bCs/>
      </w:rPr>
      <w:tblPr/>
      <w:tcPr>
        <w:tcBorders>
          <w:bottom w:val="single" w:sz="4" w:space="0" w:color="5ECAE5" w:themeColor="accent2"/>
        </w:tcBorders>
      </w:tcPr>
    </w:tblStylePr>
    <w:tblStylePr w:type="lastRow">
      <w:rPr>
        <w:b/>
        <w:bCs/>
      </w:rPr>
      <w:tblPr/>
      <w:tcPr>
        <w:tcBorders>
          <w:top w:val="double" w:sz="4" w:space="0" w:color="5ECAE5" w:themeColor="accent2"/>
        </w:tcBorders>
      </w:tcPr>
    </w:tblStylePr>
    <w:tblStylePr w:type="firstCol">
      <w:rPr>
        <w:b/>
        <w:bCs/>
      </w:rPr>
    </w:tblStylePr>
    <w:tblStylePr w:type="lastCol">
      <w:rPr>
        <w:b/>
        <w:bCs/>
      </w:rPr>
    </w:tblStylePr>
    <w:tblStylePr w:type="band1Vert">
      <w:tblPr/>
      <w:tcPr>
        <w:shd w:val="clear" w:color="auto" w:fill="DEF4F9" w:themeFill="accent2" w:themeFillTint="33"/>
      </w:tcPr>
    </w:tblStylePr>
    <w:tblStylePr w:type="band1Horz">
      <w:tblPr/>
      <w:tcPr>
        <w:shd w:val="clear" w:color="auto" w:fill="DEF4F9" w:themeFill="accent2" w:themeFillTint="33"/>
      </w:tcPr>
    </w:tblStylePr>
  </w:style>
  <w:style w:type="paragraph" w:customStyle="1" w:styleId="Sec2">
    <w:name w:val="Sec2"/>
    <w:basedOn w:val="3"/>
    <w:link w:val="Sec2Char"/>
    <w:qFormat/>
    <w:rsid w:val="00E457FB"/>
    <w:pPr>
      <w:numPr>
        <w:ilvl w:val="0"/>
        <w:numId w:val="0"/>
      </w:numPr>
    </w:pPr>
    <w:rPr>
      <w:lang w:eastAsia="ja-JP"/>
    </w:rPr>
  </w:style>
  <w:style w:type="character" w:customStyle="1" w:styleId="Sec2Char">
    <w:name w:val="Sec2 Char"/>
    <w:basedOn w:val="31"/>
    <w:link w:val="Sec2"/>
    <w:rsid w:val="00087300"/>
    <w:rPr>
      <w:rFonts w:ascii="Calibri" w:eastAsia="Times New Roman" w:hAnsi="Calibri"/>
      <w:b/>
      <w:bCs/>
      <w:sz w:val="24"/>
      <w:szCs w:val="24"/>
      <w:lang w:eastAsia="ja-JP"/>
    </w:rPr>
  </w:style>
  <w:style w:type="paragraph" w:customStyle="1" w:styleId="Sec3">
    <w:name w:val="Sec 3"/>
    <w:basedOn w:val="4"/>
    <w:link w:val="Sec3Char"/>
    <w:qFormat/>
    <w:rsid w:val="00E457FB"/>
    <w:pPr>
      <w:numPr>
        <w:ilvl w:val="0"/>
        <w:numId w:val="0"/>
      </w:numPr>
    </w:pPr>
    <w:rPr>
      <w:lang w:eastAsia="ja-JP"/>
    </w:rPr>
  </w:style>
  <w:style w:type="character" w:customStyle="1" w:styleId="Sec3Char">
    <w:name w:val="Sec 3 Char"/>
    <w:basedOn w:val="40"/>
    <w:link w:val="Sec3"/>
    <w:rsid w:val="00087300"/>
    <w:rPr>
      <w:rFonts w:ascii="Calibri" w:eastAsia="Times New Roman" w:hAnsi="Calibri"/>
      <w:b/>
      <w:bCs/>
      <w:sz w:val="24"/>
      <w:szCs w:val="24"/>
      <w:lang w:eastAsia="ja-JP"/>
    </w:rPr>
  </w:style>
  <w:style w:type="paragraph" w:customStyle="1" w:styleId="Sec1">
    <w:name w:val="Sec1"/>
    <w:basedOn w:val="Style1"/>
    <w:next w:val="3"/>
    <w:link w:val="Sec1Char"/>
    <w:qFormat/>
    <w:rsid w:val="00D53417"/>
    <w:pPr>
      <w:keepNext/>
      <w:pageBreakBefore w:val="0"/>
      <w:spacing w:after="120"/>
      <w:ind w:left="0" w:firstLine="0"/>
    </w:pPr>
    <w:rPr>
      <w:sz w:val="28"/>
    </w:rPr>
  </w:style>
  <w:style w:type="character" w:customStyle="1" w:styleId="Sec1Char">
    <w:name w:val="Sec1 Char"/>
    <w:basedOn w:val="Style1Char"/>
    <w:link w:val="Sec1"/>
    <w:rsid w:val="001D2AB4"/>
    <w:rPr>
      <w:rFonts w:ascii="Calibri" w:eastAsiaTheme="minorEastAsia" w:hAnsi="Calibri" w:cstheme="minorBidi"/>
      <w:bCs/>
      <w:color w:val="017097" w:themeColor="accent1"/>
      <w:sz w:val="28"/>
      <w:szCs w:val="28"/>
      <w:lang w:eastAsia="ja-JP"/>
    </w:rPr>
  </w:style>
  <w:style w:type="table" w:customStyle="1" w:styleId="TableGrid1">
    <w:name w:val="Table Grid1"/>
    <w:basedOn w:val="a2"/>
    <w:next w:val="af"/>
    <w:uiPriority w:val="39"/>
    <w:rsid w:val="00365378"/>
    <w:rPr>
      <w:rFonts w:ascii="Aptos" w:eastAsia="Times New Roman" w:hAnsi="Aptos"/>
      <w:sz w:val="24"/>
      <w:szCs w:val="24"/>
      <w:lang w:val="en-GB"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a2"/>
    <w:next w:val="af"/>
    <w:uiPriority w:val="39"/>
    <w:rsid w:val="00595D06"/>
    <w:rPr>
      <w:rFonts w:ascii="Aptos" w:eastAsia="Times New Roman" w:hAnsi="Aptos"/>
      <w:sz w:val="24"/>
      <w:szCs w:val="24"/>
      <w:lang w:val="en-GB"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a0"/>
    <w:next w:val="a0"/>
    <w:autoRedefine/>
    <w:uiPriority w:val="39"/>
    <w:rsid w:val="00D9078E"/>
    <w:pPr>
      <w:spacing w:after="100"/>
      <w:ind w:left="660"/>
    </w:pPr>
  </w:style>
  <w:style w:type="table" w:styleId="3-1">
    <w:name w:val="List Table 3 Accent 1"/>
    <w:basedOn w:val="a2"/>
    <w:uiPriority w:val="48"/>
    <w:rsid w:val="006D7F7B"/>
    <w:tblPr>
      <w:tblStyleRowBandSize w:val="1"/>
      <w:tblStyleColBandSize w:val="1"/>
      <w:tblBorders>
        <w:top w:val="single" w:sz="4" w:space="0" w:color="017097" w:themeColor="accent1"/>
        <w:left w:val="single" w:sz="4" w:space="0" w:color="017097" w:themeColor="accent1"/>
        <w:bottom w:val="single" w:sz="4" w:space="0" w:color="017097" w:themeColor="accent1"/>
        <w:right w:val="single" w:sz="4" w:space="0" w:color="017097" w:themeColor="accent1"/>
      </w:tblBorders>
    </w:tblPr>
    <w:tblStylePr w:type="firstRow">
      <w:rPr>
        <w:b/>
        <w:bCs/>
        <w:color w:val="FFFFFF" w:themeColor="background1"/>
      </w:rPr>
      <w:tblPr/>
      <w:tcPr>
        <w:shd w:val="clear" w:color="auto" w:fill="017097" w:themeFill="accent1"/>
      </w:tcPr>
    </w:tblStylePr>
    <w:tblStylePr w:type="lastRow">
      <w:rPr>
        <w:b/>
        <w:bCs/>
      </w:rPr>
      <w:tblPr/>
      <w:tcPr>
        <w:tcBorders>
          <w:top w:val="double" w:sz="4" w:space="0" w:color="01709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17097" w:themeColor="accent1"/>
          <w:right w:val="single" w:sz="4" w:space="0" w:color="017097" w:themeColor="accent1"/>
        </w:tcBorders>
      </w:tcPr>
    </w:tblStylePr>
    <w:tblStylePr w:type="band1Horz">
      <w:tblPr/>
      <w:tcPr>
        <w:tcBorders>
          <w:top w:val="single" w:sz="4" w:space="0" w:color="017097" w:themeColor="accent1"/>
          <w:bottom w:val="single" w:sz="4" w:space="0" w:color="01709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17097" w:themeColor="accent1"/>
          <w:left w:val="nil"/>
        </w:tcBorders>
      </w:tcPr>
    </w:tblStylePr>
    <w:tblStylePr w:type="swCell">
      <w:tblPr/>
      <w:tcPr>
        <w:tcBorders>
          <w:top w:val="double" w:sz="4" w:space="0" w:color="017097"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47358">
      <w:bodyDiv w:val="1"/>
      <w:marLeft w:val="0"/>
      <w:marRight w:val="0"/>
      <w:marTop w:val="0"/>
      <w:marBottom w:val="0"/>
      <w:divBdr>
        <w:top w:val="none" w:sz="0" w:space="0" w:color="auto"/>
        <w:left w:val="none" w:sz="0" w:space="0" w:color="auto"/>
        <w:bottom w:val="none" w:sz="0" w:space="0" w:color="auto"/>
        <w:right w:val="none" w:sz="0" w:space="0" w:color="auto"/>
      </w:divBdr>
      <w:divsChild>
        <w:div w:id="151024955">
          <w:marLeft w:val="0"/>
          <w:marRight w:val="0"/>
          <w:marTop w:val="0"/>
          <w:marBottom w:val="0"/>
          <w:divBdr>
            <w:top w:val="none" w:sz="0" w:space="0" w:color="auto"/>
            <w:left w:val="none" w:sz="0" w:space="0" w:color="auto"/>
            <w:bottom w:val="none" w:sz="0" w:space="0" w:color="auto"/>
            <w:right w:val="none" w:sz="0" w:space="0" w:color="auto"/>
          </w:divBdr>
          <w:divsChild>
            <w:div w:id="1967004827">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28797223">
      <w:bodyDiv w:val="1"/>
      <w:marLeft w:val="0"/>
      <w:marRight w:val="0"/>
      <w:marTop w:val="0"/>
      <w:marBottom w:val="0"/>
      <w:divBdr>
        <w:top w:val="none" w:sz="0" w:space="0" w:color="auto"/>
        <w:left w:val="none" w:sz="0" w:space="0" w:color="auto"/>
        <w:bottom w:val="none" w:sz="0" w:space="0" w:color="auto"/>
        <w:right w:val="none" w:sz="0" w:space="0" w:color="auto"/>
      </w:divBdr>
    </w:div>
    <w:div w:id="65541645">
      <w:bodyDiv w:val="1"/>
      <w:marLeft w:val="0"/>
      <w:marRight w:val="0"/>
      <w:marTop w:val="0"/>
      <w:marBottom w:val="0"/>
      <w:divBdr>
        <w:top w:val="none" w:sz="0" w:space="0" w:color="auto"/>
        <w:left w:val="none" w:sz="0" w:space="0" w:color="auto"/>
        <w:bottom w:val="none" w:sz="0" w:space="0" w:color="auto"/>
        <w:right w:val="none" w:sz="0" w:space="0" w:color="auto"/>
      </w:divBdr>
      <w:divsChild>
        <w:div w:id="1485009654">
          <w:marLeft w:val="0"/>
          <w:marRight w:val="0"/>
          <w:marTop w:val="0"/>
          <w:marBottom w:val="0"/>
          <w:divBdr>
            <w:top w:val="none" w:sz="0" w:space="0" w:color="auto"/>
            <w:left w:val="none" w:sz="0" w:space="0" w:color="auto"/>
            <w:bottom w:val="none" w:sz="0" w:space="0" w:color="auto"/>
            <w:right w:val="none" w:sz="0" w:space="0" w:color="auto"/>
          </w:divBdr>
          <w:divsChild>
            <w:div w:id="823666940">
              <w:marLeft w:val="0"/>
              <w:marRight w:val="0"/>
              <w:marTop w:val="0"/>
              <w:marBottom w:val="0"/>
              <w:divBdr>
                <w:top w:val="none" w:sz="0" w:space="0" w:color="auto"/>
                <w:left w:val="none" w:sz="0" w:space="0" w:color="auto"/>
                <w:bottom w:val="none" w:sz="0" w:space="0" w:color="auto"/>
                <w:right w:val="none" w:sz="0" w:space="0" w:color="auto"/>
              </w:divBdr>
              <w:divsChild>
                <w:div w:id="1610694715">
                  <w:marLeft w:val="3096"/>
                  <w:marRight w:val="0"/>
                  <w:marTop w:val="0"/>
                  <w:marBottom w:val="0"/>
                  <w:divBdr>
                    <w:top w:val="none" w:sz="0" w:space="0" w:color="auto"/>
                    <w:left w:val="none" w:sz="0" w:space="0" w:color="auto"/>
                    <w:bottom w:val="none" w:sz="0" w:space="0" w:color="auto"/>
                    <w:right w:val="none" w:sz="0" w:space="0" w:color="auto"/>
                  </w:divBdr>
                  <w:divsChild>
                    <w:div w:id="1739160187">
                      <w:marLeft w:val="0"/>
                      <w:marRight w:val="0"/>
                      <w:marTop w:val="0"/>
                      <w:marBottom w:val="240"/>
                      <w:divBdr>
                        <w:top w:val="none" w:sz="0" w:space="0" w:color="auto"/>
                        <w:left w:val="none" w:sz="0" w:space="0" w:color="auto"/>
                        <w:bottom w:val="none" w:sz="0" w:space="0" w:color="auto"/>
                        <w:right w:val="none" w:sz="0" w:space="0" w:color="auto"/>
                      </w:divBdr>
                      <w:divsChild>
                        <w:div w:id="169430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750884">
      <w:bodyDiv w:val="1"/>
      <w:marLeft w:val="0"/>
      <w:marRight w:val="0"/>
      <w:marTop w:val="0"/>
      <w:marBottom w:val="0"/>
      <w:divBdr>
        <w:top w:val="none" w:sz="0" w:space="0" w:color="auto"/>
        <w:left w:val="none" w:sz="0" w:space="0" w:color="auto"/>
        <w:bottom w:val="none" w:sz="0" w:space="0" w:color="auto"/>
        <w:right w:val="none" w:sz="0" w:space="0" w:color="auto"/>
      </w:divBdr>
      <w:divsChild>
        <w:div w:id="616067500">
          <w:marLeft w:val="0"/>
          <w:marRight w:val="0"/>
          <w:marTop w:val="0"/>
          <w:marBottom w:val="0"/>
          <w:divBdr>
            <w:top w:val="none" w:sz="0" w:space="0" w:color="auto"/>
            <w:left w:val="none" w:sz="0" w:space="0" w:color="auto"/>
            <w:bottom w:val="none" w:sz="0" w:space="0" w:color="auto"/>
            <w:right w:val="none" w:sz="0" w:space="0" w:color="auto"/>
          </w:divBdr>
          <w:divsChild>
            <w:div w:id="802696743">
              <w:marLeft w:val="0"/>
              <w:marRight w:val="0"/>
              <w:marTop w:val="0"/>
              <w:marBottom w:val="0"/>
              <w:divBdr>
                <w:top w:val="none" w:sz="0" w:space="0" w:color="auto"/>
                <w:left w:val="none" w:sz="0" w:space="0" w:color="auto"/>
                <w:bottom w:val="none" w:sz="0" w:space="0" w:color="auto"/>
                <w:right w:val="none" w:sz="0" w:space="0" w:color="auto"/>
              </w:divBdr>
              <w:divsChild>
                <w:div w:id="1630817326">
                  <w:marLeft w:val="3096"/>
                  <w:marRight w:val="0"/>
                  <w:marTop w:val="0"/>
                  <w:marBottom w:val="0"/>
                  <w:divBdr>
                    <w:top w:val="none" w:sz="0" w:space="0" w:color="auto"/>
                    <w:left w:val="none" w:sz="0" w:space="0" w:color="auto"/>
                    <w:bottom w:val="none" w:sz="0" w:space="0" w:color="auto"/>
                    <w:right w:val="none" w:sz="0" w:space="0" w:color="auto"/>
                  </w:divBdr>
                  <w:divsChild>
                    <w:div w:id="1404336169">
                      <w:marLeft w:val="0"/>
                      <w:marRight w:val="0"/>
                      <w:marTop w:val="0"/>
                      <w:marBottom w:val="240"/>
                      <w:divBdr>
                        <w:top w:val="none" w:sz="0" w:space="0" w:color="auto"/>
                        <w:left w:val="none" w:sz="0" w:space="0" w:color="auto"/>
                        <w:bottom w:val="none" w:sz="0" w:space="0" w:color="auto"/>
                        <w:right w:val="none" w:sz="0" w:space="0" w:color="auto"/>
                      </w:divBdr>
                      <w:divsChild>
                        <w:div w:id="17485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577151">
      <w:bodyDiv w:val="1"/>
      <w:marLeft w:val="0"/>
      <w:marRight w:val="0"/>
      <w:marTop w:val="0"/>
      <w:marBottom w:val="0"/>
      <w:divBdr>
        <w:top w:val="none" w:sz="0" w:space="0" w:color="auto"/>
        <w:left w:val="none" w:sz="0" w:space="0" w:color="auto"/>
        <w:bottom w:val="none" w:sz="0" w:space="0" w:color="auto"/>
        <w:right w:val="none" w:sz="0" w:space="0" w:color="auto"/>
      </w:divBdr>
    </w:div>
    <w:div w:id="338968222">
      <w:bodyDiv w:val="1"/>
      <w:marLeft w:val="0"/>
      <w:marRight w:val="0"/>
      <w:marTop w:val="0"/>
      <w:marBottom w:val="0"/>
      <w:divBdr>
        <w:top w:val="none" w:sz="0" w:space="0" w:color="auto"/>
        <w:left w:val="none" w:sz="0" w:space="0" w:color="auto"/>
        <w:bottom w:val="none" w:sz="0" w:space="0" w:color="auto"/>
        <w:right w:val="none" w:sz="0" w:space="0" w:color="auto"/>
      </w:divBdr>
    </w:div>
    <w:div w:id="372198115">
      <w:bodyDiv w:val="1"/>
      <w:marLeft w:val="0"/>
      <w:marRight w:val="0"/>
      <w:marTop w:val="0"/>
      <w:marBottom w:val="0"/>
      <w:divBdr>
        <w:top w:val="none" w:sz="0" w:space="0" w:color="auto"/>
        <w:left w:val="none" w:sz="0" w:space="0" w:color="auto"/>
        <w:bottom w:val="none" w:sz="0" w:space="0" w:color="auto"/>
        <w:right w:val="none" w:sz="0" w:space="0" w:color="auto"/>
      </w:divBdr>
      <w:divsChild>
        <w:div w:id="921640949">
          <w:marLeft w:val="0"/>
          <w:marRight w:val="0"/>
          <w:marTop w:val="0"/>
          <w:marBottom w:val="0"/>
          <w:divBdr>
            <w:top w:val="none" w:sz="0" w:space="0" w:color="auto"/>
            <w:left w:val="none" w:sz="0" w:space="0" w:color="auto"/>
            <w:bottom w:val="none" w:sz="0" w:space="0" w:color="auto"/>
            <w:right w:val="none" w:sz="0" w:space="0" w:color="auto"/>
          </w:divBdr>
          <w:divsChild>
            <w:div w:id="440105684">
              <w:marLeft w:val="0"/>
              <w:marRight w:val="0"/>
              <w:marTop w:val="0"/>
              <w:marBottom w:val="0"/>
              <w:divBdr>
                <w:top w:val="none" w:sz="0" w:space="0" w:color="auto"/>
                <w:left w:val="none" w:sz="0" w:space="0" w:color="auto"/>
                <w:bottom w:val="none" w:sz="0" w:space="0" w:color="auto"/>
                <w:right w:val="none" w:sz="0" w:space="0" w:color="auto"/>
              </w:divBdr>
              <w:divsChild>
                <w:div w:id="2053770889">
                  <w:marLeft w:val="3096"/>
                  <w:marRight w:val="0"/>
                  <w:marTop w:val="0"/>
                  <w:marBottom w:val="0"/>
                  <w:divBdr>
                    <w:top w:val="none" w:sz="0" w:space="0" w:color="auto"/>
                    <w:left w:val="none" w:sz="0" w:space="0" w:color="auto"/>
                    <w:bottom w:val="none" w:sz="0" w:space="0" w:color="auto"/>
                    <w:right w:val="none" w:sz="0" w:space="0" w:color="auto"/>
                  </w:divBdr>
                  <w:divsChild>
                    <w:div w:id="1530725166">
                      <w:marLeft w:val="0"/>
                      <w:marRight w:val="0"/>
                      <w:marTop w:val="0"/>
                      <w:marBottom w:val="240"/>
                      <w:divBdr>
                        <w:top w:val="none" w:sz="0" w:space="0" w:color="auto"/>
                        <w:left w:val="none" w:sz="0" w:space="0" w:color="auto"/>
                        <w:bottom w:val="none" w:sz="0" w:space="0" w:color="auto"/>
                        <w:right w:val="none" w:sz="0" w:space="0" w:color="auto"/>
                      </w:divBdr>
                      <w:divsChild>
                        <w:div w:id="103226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5831391">
      <w:bodyDiv w:val="1"/>
      <w:marLeft w:val="0"/>
      <w:marRight w:val="0"/>
      <w:marTop w:val="0"/>
      <w:marBottom w:val="0"/>
      <w:divBdr>
        <w:top w:val="none" w:sz="0" w:space="0" w:color="auto"/>
        <w:left w:val="none" w:sz="0" w:space="0" w:color="auto"/>
        <w:bottom w:val="none" w:sz="0" w:space="0" w:color="auto"/>
        <w:right w:val="none" w:sz="0" w:space="0" w:color="auto"/>
      </w:divBdr>
    </w:div>
    <w:div w:id="418019418">
      <w:bodyDiv w:val="1"/>
      <w:marLeft w:val="0"/>
      <w:marRight w:val="0"/>
      <w:marTop w:val="0"/>
      <w:marBottom w:val="0"/>
      <w:divBdr>
        <w:top w:val="none" w:sz="0" w:space="0" w:color="auto"/>
        <w:left w:val="none" w:sz="0" w:space="0" w:color="auto"/>
        <w:bottom w:val="none" w:sz="0" w:space="0" w:color="auto"/>
        <w:right w:val="none" w:sz="0" w:space="0" w:color="auto"/>
      </w:divBdr>
      <w:divsChild>
        <w:div w:id="1653438233">
          <w:marLeft w:val="0"/>
          <w:marRight w:val="0"/>
          <w:marTop w:val="0"/>
          <w:marBottom w:val="0"/>
          <w:divBdr>
            <w:top w:val="none" w:sz="0" w:space="0" w:color="auto"/>
            <w:left w:val="none" w:sz="0" w:space="0" w:color="auto"/>
            <w:bottom w:val="none" w:sz="0" w:space="0" w:color="auto"/>
            <w:right w:val="none" w:sz="0" w:space="0" w:color="auto"/>
          </w:divBdr>
          <w:divsChild>
            <w:div w:id="928466901">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422991131">
      <w:bodyDiv w:val="1"/>
      <w:marLeft w:val="0"/>
      <w:marRight w:val="0"/>
      <w:marTop w:val="0"/>
      <w:marBottom w:val="0"/>
      <w:divBdr>
        <w:top w:val="none" w:sz="0" w:space="0" w:color="auto"/>
        <w:left w:val="none" w:sz="0" w:space="0" w:color="auto"/>
        <w:bottom w:val="none" w:sz="0" w:space="0" w:color="auto"/>
        <w:right w:val="none" w:sz="0" w:space="0" w:color="auto"/>
      </w:divBdr>
      <w:divsChild>
        <w:div w:id="1105615592">
          <w:marLeft w:val="0"/>
          <w:marRight w:val="0"/>
          <w:marTop w:val="0"/>
          <w:marBottom w:val="0"/>
          <w:divBdr>
            <w:top w:val="none" w:sz="0" w:space="0" w:color="auto"/>
            <w:left w:val="none" w:sz="0" w:space="0" w:color="auto"/>
            <w:bottom w:val="none" w:sz="0" w:space="0" w:color="auto"/>
            <w:right w:val="none" w:sz="0" w:space="0" w:color="auto"/>
          </w:divBdr>
          <w:divsChild>
            <w:div w:id="438644918">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444740545">
      <w:bodyDiv w:val="1"/>
      <w:marLeft w:val="0"/>
      <w:marRight w:val="0"/>
      <w:marTop w:val="0"/>
      <w:marBottom w:val="0"/>
      <w:divBdr>
        <w:top w:val="none" w:sz="0" w:space="0" w:color="auto"/>
        <w:left w:val="none" w:sz="0" w:space="0" w:color="auto"/>
        <w:bottom w:val="none" w:sz="0" w:space="0" w:color="auto"/>
        <w:right w:val="none" w:sz="0" w:space="0" w:color="auto"/>
      </w:divBdr>
      <w:divsChild>
        <w:div w:id="2093622412">
          <w:marLeft w:val="0"/>
          <w:marRight w:val="0"/>
          <w:marTop w:val="0"/>
          <w:marBottom w:val="0"/>
          <w:divBdr>
            <w:top w:val="none" w:sz="0" w:space="0" w:color="auto"/>
            <w:left w:val="none" w:sz="0" w:space="0" w:color="auto"/>
            <w:bottom w:val="none" w:sz="0" w:space="0" w:color="auto"/>
            <w:right w:val="none" w:sz="0" w:space="0" w:color="auto"/>
          </w:divBdr>
          <w:divsChild>
            <w:div w:id="1323007959">
              <w:marLeft w:val="0"/>
              <w:marRight w:val="0"/>
              <w:marTop w:val="0"/>
              <w:marBottom w:val="0"/>
              <w:divBdr>
                <w:top w:val="none" w:sz="0" w:space="0" w:color="auto"/>
                <w:left w:val="none" w:sz="0" w:space="0" w:color="auto"/>
                <w:bottom w:val="none" w:sz="0" w:space="0" w:color="auto"/>
                <w:right w:val="none" w:sz="0" w:space="0" w:color="auto"/>
              </w:divBdr>
              <w:divsChild>
                <w:div w:id="1956330495">
                  <w:marLeft w:val="3096"/>
                  <w:marRight w:val="0"/>
                  <w:marTop w:val="0"/>
                  <w:marBottom w:val="0"/>
                  <w:divBdr>
                    <w:top w:val="none" w:sz="0" w:space="0" w:color="auto"/>
                    <w:left w:val="none" w:sz="0" w:space="0" w:color="auto"/>
                    <w:bottom w:val="none" w:sz="0" w:space="0" w:color="auto"/>
                    <w:right w:val="none" w:sz="0" w:space="0" w:color="auto"/>
                  </w:divBdr>
                  <w:divsChild>
                    <w:div w:id="347491183">
                      <w:marLeft w:val="0"/>
                      <w:marRight w:val="0"/>
                      <w:marTop w:val="0"/>
                      <w:marBottom w:val="240"/>
                      <w:divBdr>
                        <w:top w:val="none" w:sz="0" w:space="0" w:color="auto"/>
                        <w:left w:val="none" w:sz="0" w:space="0" w:color="auto"/>
                        <w:bottom w:val="none" w:sz="0" w:space="0" w:color="auto"/>
                        <w:right w:val="none" w:sz="0" w:space="0" w:color="auto"/>
                      </w:divBdr>
                      <w:divsChild>
                        <w:div w:id="30127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9400699">
      <w:bodyDiv w:val="1"/>
      <w:marLeft w:val="0"/>
      <w:marRight w:val="0"/>
      <w:marTop w:val="0"/>
      <w:marBottom w:val="0"/>
      <w:divBdr>
        <w:top w:val="none" w:sz="0" w:space="0" w:color="auto"/>
        <w:left w:val="none" w:sz="0" w:space="0" w:color="auto"/>
        <w:bottom w:val="none" w:sz="0" w:space="0" w:color="auto"/>
        <w:right w:val="none" w:sz="0" w:space="0" w:color="auto"/>
      </w:divBdr>
    </w:div>
    <w:div w:id="498932812">
      <w:bodyDiv w:val="1"/>
      <w:marLeft w:val="0"/>
      <w:marRight w:val="0"/>
      <w:marTop w:val="0"/>
      <w:marBottom w:val="0"/>
      <w:divBdr>
        <w:top w:val="none" w:sz="0" w:space="0" w:color="auto"/>
        <w:left w:val="none" w:sz="0" w:space="0" w:color="auto"/>
        <w:bottom w:val="none" w:sz="0" w:space="0" w:color="auto"/>
        <w:right w:val="none" w:sz="0" w:space="0" w:color="auto"/>
      </w:divBdr>
      <w:divsChild>
        <w:div w:id="558367655">
          <w:marLeft w:val="0"/>
          <w:marRight w:val="0"/>
          <w:marTop w:val="0"/>
          <w:marBottom w:val="0"/>
          <w:divBdr>
            <w:top w:val="none" w:sz="0" w:space="0" w:color="auto"/>
            <w:left w:val="none" w:sz="0" w:space="0" w:color="auto"/>
            <w:bottom w:val="none" w:sz="0" w:space="0" w:color="auto"/>
            <w:right w:val="none" w:sz="0" w:space="0" w:color="auto"/>
          </w:divBdr>
          <w:divsChild>
            <w:div w:id="770122578">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500464410">
      <w:bodyDiv w:val="1"/>
      <w:marLeft w:val="0"/>
      <w:marRight w:val="0"/>
      <w:marTop w:val="0"/>
      <w:marBottom w:val="0"/>
      <w:divBdr>
        <w:top w:val="none" w:sz="0" w:space="0" w:color="auto"/>
        <w:left w:val="none" w:sz="0" w:space="0" w:color="auto"/>
        <w:bottom w:val="none" w:sz="0" w:space="0" w:color="auto"/>
        <w:right w:val="none" w:sz="0" w:space="0" w:color="auto"/>
      </w:divBdr>
      <w:divsChild>
        <w:div w:id="774208485">
          <w:marLeft w:val="0"/>
          <w:marRight w:val="0"/>
          <w:marTop w:val="0"/>
          <w:marBottom w:val="0"/>
          <w:divBdr>
            <w:top w:val="none" w:sz="0" w:space="0" w:color="auto"/>
            <w:left w:val="none" w:sz="0" w:space="0" w:color="auto"/>
            <w:bottom w:val="none" w:sz="0" w:space="0" w:color="auto"/>
            <w:right w:val="none" w:sz="0" w:space="0" w:color="auto"/>
          </w:divBdr>
          <w:divsChild>
            <w:div w:id="1215435435">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505873194">
      <w:bodyDiv w:val="1"/>
      <w:marLeft w:val="0"/>
      <w:marRight w:val="0"/>
      <w:marTop w:val="0"/>
      <w:marBottom w:val="0"/>
      <w:divBdr>
        <w:top w:val="none" w:sz="0" w:space="0" w:color="auto"/>
        <w:left w:val="none" w:sz="0" w:space="0" w:color="auto"/>
        <w:bottom w:val="none" w:sz="0" w:space="0" w:color="auto"/>
        <w:right w:val="none" w:sz="0" w:space="0" w:color="auto"/>
      </w:divBdr>
    </w:div>
    <w:div w:id="558437056">
      <w:bodyDiv w:val="1"/>
      <w:marLeft w:val="0"/>
      <w:marRight w:val="0"/>
      <w:marTop w:val="0"/>
      <w:marBottom w:val="0"/>
      <w:divBdr>
        <w:top w:val="none" w:sz="0" w:space="0" w:color="auto"/>
        <w:left w:val="none" w:sz="0" w:space="0" w:color="auto"/>
        <w:bottom w:val="none" w:sz="0" w:space="0" w:color="auto"/>
        <w:right w:val="none" w:sz="0" w:space="0" w:color="auto"/>
      </w:divBdr>
      <w:divsChild>
        <w:div w:id="2142262569">
          <w:marLeft w:val="0"/>
          <w:marRight w:val="0"/>
          <w:marTop w:val="0"/>
          <w:marBottom w:val="0"/>
          <w:divBdr>
            <w:top w:val="none" w:sz="0" w:space="0" w:color="auto"/>
            <w:left w:val="none" w:sz="0" w:space="0" w:color="auto"/>
            <w:bottom w:val="none" w:sz="0" w:space="0" w:color="auto"/>
            <w:right w:val="none" w:sz="0" w:space="0" w:color="auto"/>
          </w:divBdr>
        </w:div>
      </w:divsChild>
    </w:div>
    <w:div w:id="608700581">
      <w:bodyDiv w:val="1"/>
      <w:marLeft w:val="0"/>
      <w:marRight w:val="0"/>
      <w:marTop w:val="0"/>
      <w:marBottom w:val="0"/>
      <w:divBdr>
        <w:top w:val="none" w:sz="0" w:space="0" w:color="auto"/>
        <w:left w:val="none" w:sz="0" w:space="0" w:color="auto"/>
        <w:bottom w:val="none" w:sz="0" w:space="0" w:color="auto"/>
        <w:right w:val="none" w:sz="0" w:space="0" w:color="auto"/>
      </w:divBdr>
      <w:divsChild>
        <w:div w:id="2125464787">
          <w:marLeft w:val="0"/>
          <w:marRight w:val="0"/>
          <w:marTop w:val="0"/>
          <w:marBottom w:val="0"/>
          <w:divBdr>
            <w:top w:val="none" w:sz="0" w:space="0" w:color="auto"/>
            <w:left w:val="none" w:sz="0" w:space="0" w:color="auto"/>
            <w:bottom w:val="none" w:sz="0" w:space="0" w:color="auto"/>
            <w:right w:val="none" w:sz="0" w:space="0" w:color="auto"/>
          </w:divBdr>
          <w:divsChild>
            <w:div w:id="1601142446">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626081013">
      <w:bodyDiv w:val="1"/>
      <w:marLeft w:val="0"/>
      <w:marRight w:val="0"/>
      <w:marTop w:val="0"/>
      <w:marBottom w:val="0"/>
      <w:divBdr>
        <w:top w:val="none" w:sz="0" w:space="0" w:color="auto"/>
        <w:left w:val="none" w:sz="0" w:space="0" w:color="auto"/>
        <w:bottom w:val="none" w:sz="0" w:space="0" w:color="auto"/>
        <w:right w:val="none" w:sz="0" w:space="0" w:color="auto"/>
      </w:divBdr>
      <w:divsChild>
        <w:div w:id="1524051492">
          <w:marLeft w:val="0"/>
          <w:marRight w:val="0"/>
          <w:marTop w:val="0"/>
          <w:marBottom w:val="0"/>
          <w:divBdr>
            <w:top w:val="none" w:sz="0" w:space="0" w:color="auto"/>
            <w:left w:val="none" w:sz="0" w:space="0" w:color="auto"/>
            <w:bottom w:val="none" w:sz="0" w:space="0" w:color="auto"/>
            <w:right w:val="none" w:sz="0" w:space="0" w:color="auto"/>
          </w:divBdr>
          <w:divsChild>
            <w:div w:id="1181433606">
              <w:marLeft w:val="0"/>
              <w:marRight w:val="0"/>
              <w:marTop w:val="0"/>
              <w:marBottom w:val="0"/>
              <w:divBdr>
                <w:top w:val="none" w:sz="0" w:space="0" w:color="auto"/>
                <w:left w:val="none" w:sz="0" w:space="0" w:color="auto"/>
                <w:bottom w:val="none" w:sz="0" w:space="0" w:color="auto"/>
                <w:right w:val="none" w:sz="0" w:space="0" w:color="auto"/>
              </w:divBdr>
              <w:divsChild>
                <w:div w:id="557864718">
                  <w:marLeft w:val="3096"/>
                  <w:marRight w:val="0"/>
                  <w:marTop w:val="0"/>
                  <w:marBottom w:val="0"/>
                  <w:divBdr>
                    <w:top w:val="none" w:sz="0" w:space="0" w:color="auto"/>
                    <w:left w:val="none" w:sz="0" w:space="0" w:color="auto"/>
                    <w:bottom w:val="none" w:sz="0" w:space="0" w:color="auto"/>
                    <w:right w:val="none" w:sz="0" w:space="0" w:color="auto"/>
                  </w:divBdr>
                  <w:divsChild>
                    <w:div w:id="1930846012">
                      <w:marLeft w:val="0"/>
                      <w:marRight w:val="0"/>
                      <w:marTop w:val="0"/>
                      <w:marBottom w:val="240"/>
                      <w:divBdr>
                        <w:top w:val="none" w:sz="0" w:space="0" w:color="auto"/>
                        <w:left w:val="none" w:sz="0" w:space="0" w:color="auto"/>
                        <w:bottom w:val="none" w:sz="0" w:space="0" w:color="auto"/>
                        <w:right w:val="none" w:sz="0" w:space="0" w:color="auto"/>
                      </w:divBdr>
                      <w:divsChild>
                        <w:div w:id="212507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311090">
      <w:bodyDiv w:val="1"/>
      <w:marLeft w:val="0"/>
      <w:marRight w:val="0"/>
      <w:marTop w:val="0"/>
      <w:marBottom w:val="0"/>
      <w:divBdr>
        <w:top w:val="none" w:sz="0" w:space="0" w:color="auto"/>
        <w:left w:val="none" w:sz="0" w:space="0" w:color="auto"/>
        <w:bottom w:val="none" w:sz="0" w:space="0" w:color="auto"/>
        <w:right w:val="none" w:sz="0" w:space="0" w:color="auto"/>
      </w:divBdr>
      <w:divsChild>
        <w:div w:id="1562325757">
          <w:marLeft w:val="0"/>
          <w:marRight w:val="0"/>
          <w:marTop w:val="0"/>
          <w:marBottom w:val="0"/>
          <w:divBdr>
            <w:top w:val="none" w:sz="0" w:space="0" w:color="auto"/>
            <w:left w:val="none" w:sz="0" w:space="0" w:color="auto"/>
            <w:bottom w:val="none" w:sz="0" w:space="0" w:color="auto"/>
            <w:right w:val="none" w:sz="0" w:space="0" w:color="auto"/>
          </w:divBdr>
          <w:divsChild>
            <w:div w:id="1331564381">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677655667">
      <w:bodyDiv w:val="1"/>
      <w:marLeft w:val="0"/>
      <w:marRight w:val="0"/>
      <w:marTop w:val="0"/>
      <w:marBottom w:val="0"/>
      <w:divBdr>
        <w:top w:val="none" w:sz="0" w:space="0" w:color="auto"/>
        <w:left w:val="none" w:sz="0" w:space="0" w:color="auto"/>
        <w:bottom w:val="none" w:sz="0" w:space="0" w:color="auto"/>
        <w:right w:val="none" w:sz="0" w:space="0" w:color="auto"/>
      </w:divBdr>
      <w:divsChild>
        <w:div w:id="275526837">
          <w:marLeft w:val="0"/>
          <w:marRight w:val="0"/>
          <w:marTop w:val="0"/>
          <w:marBottom w:val="0"/>
          <w:divBdr>
            <w:top w:val="none" w:sz="0" w:space="0" w:color="auto"/>
            <w:left w:val="none" w:sz="0" w:space="0" w:color="auto"/>
            <w:bottom w:val="none" w:sz="0" w:space="0" w:color="auto"/>
            <w:right w:val="none" w:sz="0" w:space="0" w:color="auto"/>
          </w:divBdr>
          <w:divsChild>
            <w:div w:id="601913216">
              <w:marLeft w:val="0"/>
              <w:marRight w:val="0"/>
              <w:marTop w:val="0"/>
              <w:marBottom w:val="0"/>
              <w:divBdr>
                <w:top w:val="none" w:sz="0" w:space="0" w:color="auto"/>
                <w:left w:val="none" w:sz="0" w:space="0" w:color="auto"/>
                <w:bottom w:val="none" w:sz="0" w:space="0" w:color="auto"/>
                <w:right w:val="none" w:sz="0" w:space="0" w:color="auto"/>
              </w:divBdr>
              <w:divsChild>
                <w:div w:id="933981249">
                  <w:marLeft w:val="3096"/>
                  <w:marRight w:val="0"/>
                  <w:marTop w:val="0"/>
                  <w:marBottom w:val="0"/>
                  <w:divBdr>
                    <w:top w:val="none" w:sz="0" w:space="0" w:color="auto"/>
                    <w:left w:val="none" w:sz="0" w:space="0" w:color="auto"/>
                    <w:bottom w:val="none" w:sz="0" w:space="0" w:color="auto"/>
                    <w:right w:val="none" w:sz="0" w:space="0" w:color="auto"/>
                  </w:divBdr>
                  <w:divsChild>
                    <w:div w:id="1339507635">
                      <w:marLeft w:val="0"/>
                      <w:marRight w:val="0"/>
                      <w:marTop w:val="0"/>
                      <w:marBottom w:val="240"/>
                      <w:divBdr>
                        <w:top w:val="none" w:sz="0" w:space="0" w:color="auto"/>
                        <w:left w:val="none" w:sz="0" w:space="0" w:color="auto"/>
                        <w:bottom w:val="none" w:sz="0" w:space="0" w:color="auto"/>
                        <w:right w:val="none" w:sz="0" w:space="0" w:color="auto"/>
                      </w:divBdr>
                      <w:divsChild>
                        <w:div w:id="162103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830557">
      <w:bodyDiv w:val="1"/>
      <w:marLeft w:val="0"/>
      <w:marRight w:val="0"/>
      <w:marTop w:val="0"/>
      <w:marBottom w:val="0"/>
      <w:divBdr>
        <w:top w:val="none" w:sz="0" w:space="0" w:color="auto"/>
        <w:left w:val="none" w:sz="0" w:space="0" w:color="auto"/>
        <w:bottom w:val="none" w:sz="0" w:space="0" w:color="auto"/>
        <w:right w:val="none" w:sz="0" w:space="0" w:color="auto"/>
      </w:divBdr>
      <w:divsChild>
        <w:div w:id="432366140">
          <w:marLeft w:val="0"/>
          <w:marRight w:val="0"/>
          <w:marTop w:val="0"/>
          <w:marBottom w:val="0"/>
          <w:divBdr>
            <w:top w:val="none" w:sz="0" w:space="0" w:color="auto"/>
            <w:left w:val="none" w:sz="0" w:space="0" w:color="auto"/>
            <w:bottom w:val="none" w:sz="0" w:space="0" w:color="auto"/>
            <w:right w:val="none" w:sz="0" w:space="0" w:color="auto"/>
          </w:divBdr>
          <w:divsChild>
            <w:div w:id="1038042871">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724107702">
      <w:bodyDiv w:val="1"/>
      <w:marLeft w:val="0"/>
      <w:marRight w:val="0"/>
      <w:marTop w:val="0"/>
      <w:marBottom w:val="0"/>
      <w:divBdr>
        <w:top w:val="none" w:sz="0" w:space="0" w:color="auto"/>
        <w:left w:val="none" w:sz="0" w:space="0" w:color="auto"/>
        <w:bottom w:val="none" w:sz="0" w:space="0" w:color="auto"/>
        <w:right w:val="none" w:sz="0" w:space="0" w:color="auto"/>
      </w:divBdr>
      <w:divsChild>
        <w:div w:id="617106945">
          <w:marLeft w:val="0"/>
          <w:marRight w:val="0"/>
          <w:marTop w:val="0"/>
          <w:marBottom w:val="0"/>
          <w:divBdr>
            <w:top w:val="none" w:sz="0" w:space="0" w:color="auto"/>
            <w:left w:val="none" w:sz="0" w:space="0" w:color="auto"/>
            <w:bottom w:val="none" w:sz="0" w:space="0" w:color="auto"/>
            <w:right w:val="none" w:sz="0" w:space="0" w:color="auto"/>
          </w:divBdr>
          <w:divsChild>
            <w:div w:id="677773760">
              <w:marLeft w:val="0"/>
              <w:marRight w:val="0"/>
              <w:marTop w:val="0"/>
              <w:marBottom w:val="0"/>
              <w:divBdr>
                <w:top w:val="none" w:sz="0" w:space="0" w:color="auto"/>
                <w:left w:val="none" w:sz="0" w:space="0" w:color="auto"/>
                <w:bottom w:val="none" w:sz="0" w:space="0" w:color="auto"/>
                <w:right w:val="none" w:sz="0" w:space="0" w:color="auto"/>
              </w:divBdr>
              <w:divsChild>
                <w:div w:id="382171722">
                  <w:marLeft w:val="3096"/>
                  <w:marRight w:val="0"/>
                  <w:marTop w:val="0"/>
                  <w:marBottom w:val="0"/>
                  <w:divBdr>
                    <w:top w:val="none" w:sz="0" w:space="0" w:color="auto"/>
                    <w:left w:val="none" w:sz="0" w:space="0" w:color="auto"/>
                    <w:bottom w:val="none" w:sz="0" w:space="0" w:color="auto"/>
                    <w:right w:val="none" w:sz="0" w:space="0" w:color="auto"/>
                  </w:divBdr>
                  <w:divsChild>
                    <w:div w:id="961689868">
                      <w:marLeft w:val="0"/>
                      <w:marRight w:val="0"/>
                      <w:marTop w:val="0"/>
                      <w:marBottom w:val="240"/>
                      <w:divBdr>
                        <w:top w:val="none" w:sz="0" w:space="0" w:color="auto"/>
                        <w:left w:val="none" w:sz="0" w:space="0" w:color="auto"/>
                        <w:bottom w:val="none" w:sz="0" w:space="0" w:color="auto"/>
                        <w:right w:val="none" w:sz="0" w:space="0" w:color="auto"/>
                      </w:divBdr>
                      <w:divsChild>
                        <w:div w:id="174086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5072816">
      <w:bodyDiv w:val="1"/>
      <w:marLeft w:val="0"/>
      <w:marRight w:val="0"/>
      <w:marTop w:val="0"/>
      <w:marBottom w:val="0"/>
      <w:divBdr>
        <w:top w:val="none" w:sz="0" w:space="0" w:color="auto"/>
        <w:left w:val="none" w:sz="0" w:space="0" w:color="auto"/>
        <w:bottom w:val="none" w:sz="0" w:space="0" w:color="auto"/>
        <w:right w:val="none" w:sz="0" w:space="0" w:color="auto"/>
      </w:divBdr>
      <w:divsChild>
        <w:div w:id="624584148">
          <w:marLeft w:val="0"/>
          <w:marRight w:val="0"/>
          <w:marTop w:val="0"/>
          <w:marBottom w:val="0"/>
          <w:divBdr>
            <w:top w:val="none" w:sz="0" w:space="0" w:color="auto"/>
            <w:left w:val="none" w:sz="0" w:space="0" w:color="auto"/>
            <w:bottom w:val="none" w:sz="0" w:space="0" w:color="auto"/>
            <w:right w:val="none" w:sz="0" w:space="0" w:color="auto"/>
          </w:divBdr>
          <w:divsChild>
            <w:div w:id="1914198563">
              <w:marLeft w:val="0"/>
              <w:marRight w:val="0"/>
              <w:marTop w:val="0"/>
              <w:marBottom w:val="0"/>
              <w:divBdr>
                <w:top w:val="none" w:sz="0" w:space="0" w:color="auto"/>
                <w:left w:val="none" w:sz="0" w:space="0" w:color="auto"/>
                <w:bottom w:val="none" w:sz="0" w:space="0" w:color="auto"/>
                <w:right w:val="none" w:sz="0" w:space="0" w:color="auto"/>
              </w:divBdr>
              <w:divsChild>
                <w:div w:id="1734813748">
                  <w:marLeft w:val="3096"/>
                  <w:marRight w:val="0"/>
                  <w:marTop w:val="0"/>
                  <w:marBottom w:val="0"/>
                  <w:divBdr>
                    <w:top w:val="none" w:sz="0" w:space="0" w:color="auto"/>
                    <w:left w:val="none" w:sz="0" w:space="0" w:color="auto"/>
                    <w:bottom w:val="none" w:sz="0" w:space="0" w:color="auto"/>
                    <w:right w:val="none" w:sz="0" w:space="0" w:color="auto"/>
                  </w:divBdr>
                  <w:divsChild>
                    <w:div w:id="366610976">
                      <w:marLeft w:val="0"/>
                      <w:marRight w:val="0"/>
                      <w:marTop w:val="0"/>
                      <w:marBottom w:val="240"/>
                      <w:divBdr>
                        <w:top w:val="none" w:sz="0" w:space="0" w:color="auto"/>
                        <w:left w:val="none" w:sz="0" w:space="0" w:color="auto"/>
                        <w:bottom w:val="none" w:sz="0" w:space="0" w:color="auto"/>
                        <w:right w:val="none" w:sz="0" w:space="0" w:color="auto"/>
                      </w:divBdr>
                      <w:divsChild>
                        <w:div w:id="52443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1605249">
      <w:bodyDiv w:val="1"/>
      <w:marLeft w:val="0"/>
      <w:marRight w:val="0"/>
      <w:marTop w:val="0"/>
      <w:marBottom w:val="0"/>
      <w:divBdr>
        <w:top w:val="none" w:sz="0" w:space="0" w:color="auto"/>
        <w:left w:val="none" w:sz="0" w:space="0" w:color="auto"/>
        <w:bottom w:val="none" w:sz="0" w:space="0" w:color="auto"/>
        <w:right w:val="none" w:sz="0" w:space="0" w:color="auto"/>
      </w:divBdr>
      <w:divsChild>
        <w:div w:id="337465247">
          <w:marLeft w:val="0"/>
          <w:marRight w:val="0"/>
          <w:marTop w:val="0"/>
          <w:marBottom w:val="0"/>
          <w:divBdr>
            <w:top w:val="none" w:sz="0" w:space="0" w:color="auto"/>
            <w:left w:val="none" w:sz="0" w:space="0" w:color="auto"/>
            <w:bottom w:val="none" w:sz="0" w:space="0" w:color="auto"/>
            <w:right w:val="none" w:sz="0" w:space="0" w:color="auto"/>
          </w:divBdr>
          <w:divsChild>
            <w:div w:id="263346469">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837233103">
      <w:bodyDiv w:val="1"/>
      <w:marLeft w:val="0"/>
      <w:marRight w:val="0"/>
      <w:marTop w:val="0"/>
      <w:marBottom w:val="0"/>
      <w:divBdr>
        <w:top w:val="none" w:sz="0" w:space="0" w:color="auto"/>
        <w:left w:val="none" w:sz="0" w:space="0" w:color="auto"/>
        <w:bottom w:val="none" w:sz="0" w:space="0" w:color="auto"/>
        <w:right w:val="none" w:sz="0" w:space="0" w:color="auto"/>
      </w:divBdr>
      <w:divsChild>
        <w:div w:id="1455253976">
          <w:marLeft w:val="0"/>
          <w:marRight w:val="0"/>
          <w:marTop w:val="0"/>
          <w:marBottom w:val="0"/>
          <w:divBdr>
            <w:top w:val="none" w:sz="0" w:space="0" w:color="auto"/>
            <w:left w:val="none" w:sz="0" w:space="0" w:color="auto"/>
            <w:bottom w:val="none" w:sz="0" w:space="0" w:color="auto"/>
            <w:right w:val="none" w:sz="0" w:space="0" w:color="auto"/>
          </w:divBdr>
          <w:divsChild>
            <w:div w:id="1398740906">
              <w:marLeft w:val="0"/>
              <w:marRight w:val="0"/>
              <w:marTop w:val="0"/>
              <w:marBottom w:val="0"/>
              <w:divBdr>
                <w:top w:val="none" w:sz="0" w:space="0" w:color="auto"/>
                <w:left w:val="none" w:sz="0" w:space="0" w:color="auto"/>
                <w:bottom w:val="none" w:sz="0" w:space="0" w:color="auto"/>
                <w:right w:val="none" w:sz="0" w:space="0" w:color="auto"/>
              </w:divBdr>
              <w:divsChild>
                <w:div w:id="1034573595">
                  <w:marLeft w:val="3096"/>
                  <w:marRight w:val="0"/>
                  <w:marTop w:val="0"/>
                  <w:marBottom w:val="0"/>
                  <w:divBdr>
                    <w:top w:val="none" w:sz="0" w:space="0" w:color="auto"/>
                    <w:left w:val="none" w:sz="0" w:space="0" w:color="auto"/>
                    <w:bottom w:val="none" w:sz="0" w:space="0" w:color="auto"/>
                    <w:right w:val="none" w:sz="0" w:space="0" w:color="auto"/>
                  </w:divBdr>
                  <w:divsChild>
                    <w:div w:id="832842410">
                      <w:marLeft w:val="0"/>
                      <w:marRight w:val="0"/>
                      <w:marTop w:val="0"/>
                      <w:marBottom w:val="240"/>
                      <w:divBdr>
                        <w:top w:val="none" w:sz="0" w:space="0" w:color="auto"/>
                        <w:left w:val="none" w:sz="0" w:space="0" w:color="auto"/>
                        <w:bottom w:val="none" w:sz="0" w:space="0" w:color="auto"/>
                        <w:right w:val="none" w:sz="0" w:space="0" w:color="auto"/>
                      </w:divBdr>
                      <w:divsChild>
                        <w:div w:id="143401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041698">
      <w:bodyDiv w:val="1"/>
      <w:marLeft w:val="0"/>
      <w:marRight w:val="0"/>
      <w:marTop w:val="0"/>
      <w:marBottom w:val="0"/>
      <w:divBdr>
        <w:top w:val="none" w:sz="0" w:space="0" w:color="auto"/>
        <w:left w:val="none" w:sz="0" w:space="0" w:color="auto"/>
        <w:bottom w:val="none" w:sz="0" w:space="0" w:color="auto"/>
        <w:right w:val="none" w:sz="0" w:space="0" w:color="auto"/>
      </w:divBdr>
      <w:divsChild>
        <w:div w:id="905725268">
          <w:marLeft w:val="0"/>
          <w:marRight w:val="0"/>
          <w:marTop w:val="0"/>
          <w:marBottom w:val="0"/>
          <w:divBdr>
            <w:top w:val="none" w:sz="0" w:space="0" w:color="auto"/>
            <w:left w:val="none" w:sz="0" w:space="0" w:color="auto"/>
            <w:bottom w:val="none" w:sz="0" w:space="0" w:color="auto"/>
            <w:right w:val="none" w:sz="0" w:space="0" w:color="auto"/>
          </w:divBdr>
          <w:divsChild>
            <w:div w:id="260651070">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912351179">
      <w:bodyDiv w:val="1"/>
      <w:marLeft w:val="0"/>
      <w:marRight w:val="0"/>
      <w:marTop w:val="0"/>
      <w:marBottom w:val="0"/>
      <w:divBdr>
        <w:top w:val="none" w:sz="0" w:space="0" w:color="auto"/>
        <w:left w:val="none" w:sz="0" w:space="0" w:color="auto"/>
        <w:bottom w:val="none" w:sz="0" w:space="0" w:color="auto"/>
        <w:right w:val="none" w:sz="0" w:space="0" w:color="auto"/>
      </w:divBdr>
    </w:div>
    <w:div w:id="914555199">
      <w:bodyDiv w:val="1"/>
      <w:marLeft w:val="0"/>
      <w:marRight w:val="0"/>
      <w:marTop w:val="0"/>
      <w:marBottom w:val="0"/>
      <w:divBdr>
        <w:top w:val="none" w:sz="0" w:space="0" w:color="auto"/>
        <w:left w:val="none" w:sz="0" w:space="0" w:color="auto"/>
        <w:bottom w:val="none" w:sz="0" w:space="0" w:color="auto"/>
        <w:right w:val="none" w:sz="0" w:space="0" w:color="auto"/>
      </w:divBdr>
      <w:divsChild>
        <w:div w:id="937955240">
          <w:marLeft w:val="0"/>
          <w:marRight w:val="0"/>
          <w:marTop w:val="0"/>
          <w:marBottom w:val="0"/>
          <w:divBdr>
            <w:top w:val="none" w:sz="0" w:space="0" w:color="auto"/>
            <w:left w:val="none" w:sz="0" w:space="0" w:color="auto"/>
            <w:bottom w:val="none" w:sz="0" w:space="0" w:color="auto"/>
            <w:right w:val="none" w:sz="0" w:space="0" w:color="auto"/>
          </w:divBdr>
          <w:divsChild>
            <w:div w:id="265618657">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919755253">
      <w:bodyDiv w:val="1"/>
      <w:marLeft w:val="0"/>
      <w:marRight w:val="0"/>
      <w:marTop w:val="0"/>
      <w:marBottom w:val="0"/>
      <w:divBdr>
        <w:top w:val="none" w:sz="0" w:space="0" w:color="auto"/>
        <w:left w:val="none" w:sz="0" w:space="0" w:color="auto"/>
        <w:bottom w:val="none" w:sz="0" w:space="0" w:color="auto"/>
        <w:right w:val="none" w:sz="0" w:space="0" w:color="auto"/>
      </w:divBdr>
      <w:divsChild>
        <w:div w:id="647317824">
          <w:marLeft w:val="0"/>
          <w:marRight w:val="0"/>
          <w:marTop w:val="0"/>
          <w:marBottom w:val="0"/>
          <w:divBdr>
            <w:top w:val="none" w:sz="0" w:space="0" w:color="auto"/>
            <w:left w:val="none" w:sz="0" w:space="0" w:color="auto"/>
            <w:bottom w:val="none" w:sz="0" w:space="0" w:color="auto"/>
            <w:right w:val="none" w:sz="0" w:space="0" w:color="auto"/>
          </w:divBdr>
          <w:divsChild>
            <w:div w:id="1685327814">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1006008745">
      <w:bodyDiv w:val="1"/>
      <w:marLeft w:val="0"/>
      <w:marRight w:val="0"/>
      <w:marTop w:val="0"/>
      <w:marBottom w:val="0"/>
      <w:divBdr>
        <w:top w:val="none" w:sz="0" w:space="0" w:color="auto"/>
        <w:left w:val="none" w:sz="0" w:space="0" w:color="auto"/>
        <w:bottom w:val="none" w:sz="0" w:space="0" w:color="auto"/>
        <w:right w:val="none" w:sz="0" w:space="0" w:color="auto"/>
      </w:divBdr>
      <w:divsChild>
        <w:div w:id="1109010583">
          <w:marLeft w:val="0"/>
          <w:marRight w:val="0"/>
          <w:marTop w:val="0"/>
          <w:marBottom w:val="0"/>
          <w:divBdr>
            <w:top w:val="none" w:sz="0" w:space="0" w:color="auto"/>
            <w:left w:val="none" w:sz="0" w:space="0" w:color="auto"/>
            <w:bottom w:val="none" w:sz="0" w:space="0" w:color="auto"/>
            <w:right w:val="none" w:sz="0" w:space="0" w:color="auto"/>
          </w:divBdr>
          <w:divsChild>
            <w:div w:id="514618895">
              <w:marLeft w:val="0"/>
              <w:marRight w:val="0"/>
              <w:marTop w:val="0"/>
              <w:marBottom w:val="0"/>
              <w:divBdr>
                <w:top w:val="none" w:sz="0" w:space="0" w:color="auto"/>
                <w:left w:val="none" w:sz="0" w:space="0" w:color="auto"/>
                <w:bottom w:val="none" w:sz="0" w:space="0" w:color="auto"/>
                <w:right w:val="none" w:sz="0" w:space="0" w:color="auto"/>
              </w:divBdr>
              <w:divsChild>
                <w:div w:id="236283538">
                  <w:marLeft w:val="3096"/>
                  <w:marRight w:val="0"/>
                  <w:marTop w:val="0"/>
                  <w:marBottom w:val="0"/>
                  <w:divBdr>
                    <w:top w:val="none" w:sz="0" w:space="0" w:color="auto"/>
                    <w:left w:val="none" w:sz="0" w:space="0" w:color="auto"/>
                    <w:bottom w:val="none" w:sz="0" w:space="0" w:color="auto"/>
                    <w:right w:val="none" w:sz="0" w:space="0" w:color="auto"/>
                  </w:divBdr>
                  <w:divsChild>
                    <w:div w:id="1638533534">
                      <w:marLeft w:val="0"/>
                      <w:marRight w:val="0"/>
                      <w:marTop w:val="0"/>
                      <w:marBottom w:val="240"/>
                      <w:divBdr>
                        <w:top w:val="none" w:sz="0" w:space="0" w:color="auto"/>
                        <w:left w:val="none" w:sz="0" w:space="0" w:color="auto"/>
                        <w:bottom w:val="none" w:sz="0" w:space="0" w:color="auto"/>
                        <w:right w:val="none" w:sz="0" w:space="0" w:color="auto"/>
                      </w:divBdr>
                      <w:divsChild>
                        <w:div w:id="1721125315">
                          <w:marLeft w:val="0"/>
                          <w:marRight w:val="0"/>
                          <w:marTop w:val="0"/>
                          <w:marBottom w:val="0"/>
                          <w:divBdr>
                            <w:top w:val="none" w:sz="0" w:space="0" w:color="auto"/>
                            <w:left w:val="none" w:sz="0" w:space="0" w:color="auto"/>
                            <w:bottom w:val="none" w:sz="0" w:space="0" w:color="auto"/>
                            <w:right w:val="none" w:sz="0" w:space="0" w:color="auto"/>
                          </w:divBdr>
                          <w:divsChild>
                            <w:div w:id="705830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7752265">
      <w:bodyDiv w:val="1"/>
      <w:marLeft w:val="0"/>
      <w:marRight w:val="0"/>
      <w:marTop w:val="0"/>
      <w:marBottom w:val="0"/>
      <w:divBdr>
        <w:top w:val="none" w:sz="0" w:space="0" w:color="auto"/>
        <w:left w:val="none" w:sz="0" w:space="0" w:color="auto"/>
        <w:bottom w:val="none" w:sz="0" w:space="0" w:color="auto"/>
        <w:right w:val="none" w:sz="0" w:space="0" w:color="auto"/>
      </w:divBdr>
      <w:divsChild>
        <w:div w:id="629827793">
          <w:marLeft w:val="0"/>
          <w:marRight w:val="0"/>
          <w:marTop w:val="0"/>
          <w:marBottom w:val="0"/>
          <w:divBdr>
            <w:top w:val="none" w:sz="0" w:space="0" w:color="auto"/>
            <w:left w:val="none" w:sz="0" w:space="0" w:color="auto"/>
            <w:bottom w:val="none" w:sz="0" w:space="0" w:color="auto"/>
            <w:right w:val="none" w:sz="0" w:space="0" w:color="auto"/>
          </w:divBdr>
          <w:divsChild>
            <w:div w:id="131679841">
              <w:marLeft w:val="0"/>
              <w:marRight w:val="0"/>
              <w:marTop w:val="0"/>
              <w:marBottom w:val="0"/>
              <w:divBdr>
                <w:top w:val="none" w:sz="0" w:space="0" w:color="auto"/>
                <w:left w:val="none" w:sz="0" w:space="0" w:color="auto"/>
                <w:bottom w:val="none" w:sz="0" w:space="0" w:color="auto"/>
                <w:right w:val="none" w:sz="0" w:space="0" w:color="auto"/>
              </w:divBdr>
              <w:divsChild>
                <w:div w:id="1098602646">
                  <w:marLeft w:val="3096"/>
                  <w:marRight w:val="0"/>
                  <w:marTop w:val="0"/>
                  <w:marBottom w:val="0"/>
                  <w:divBdr>
                    <w:top w:val="none" w:sz="0" w:space="0" w:color="auto"/>
                    <w:left w:val="none" w:sz="0" w:space="0" w:color="auto"/>
                    <w:bottom w:val="none" w:sz="0" w:space="0" w:color="auto"/>
                    <w:right w:val="none" w:sz="0" w:space="0" w:color="auto"/>
                  </w:divBdr>
                  <w:divsChild>
                    <w:div w:id="1541553385">
                      <w:marLeft w:val="0"/>
                      <w:marRight w:val="0"/>
                      <w:marTop w:val="0"/>
                      <w:marBottom w:val="240"/>
                      <w:divBdr>
                        <w:top w:val="none" w:sz="0" w:space="0" w:color="auto"/>
                        <w:left w:val="none" w:sz="0" w:space="0" w:color="auto"/>
                        <w:bottom w:val="none" w:sz="0" w:space="0" w:color="auto"/>
                        <w:right w:val="none" w:sz="0" w:space="0" w:color="auto"/>
                      </w:divBdr>
                      <w:divsChild>
                        <w:div w:id="122810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1415209">
      <w:bodyDiv w:val="1"/>
      <w:marLeft w:val="0"/>
      <w:marRight w:val="0"/>
      <w:marTop w:val="0"/>
      <w:marBottom w:val="0"/>
      <w:divBdr>
        <w:top w:val="none" w:sz="0" w:space="0" w:color="auto"/>
        <w:left w:val="none" w:sz="0" w:space="0" w:color="auto"/>
        <w:bottom w:val="none" w:sz="0" w:space="0" w:color="auto"/>
        <w:right w:val="none" w:sz="0" w:space="0" w:color="auto"/>
      </w:divBdr>
    </w:div>
    <w:div w:id="1073434606">
      <w:bodyDiv w:val="1"/>
      <w:marLeft w:val="0"/>
      <w:marRight w:val="0"/>
      <w:marTop w:val="0"/>
      <w:marBottom w:val="0"/>
      <w:divBdr>
        <w:top w:val="none" w:sz="0" w:space="0" w:color="auto"/>
        <w:left w:val="none" w:sz="0" w:space="0" w:color="auto"/>
        <w:bottom w:val="none" w:sz="0" w:space="0" w:color="auto"/>
        <w:right w:val="none" w:sz="0" w:space="0" w:color="auto"/>
      </w:divBdr>
    </w:div>
    <w:div w:id="1098061191">
      <w:bodyDiv w:val="1"/>
      <w:marLeft w:val="0"/>
      <w:marRight w:val="0"/>
      <w:marTop w:val="0"/>
      <w:marBottom w:val="0"/>
      <w:divBdr>
        <w:top w:val="none" w:sz="0" w:space="0" w:color="auto"/>
        <w:left w:val="none" w:sz="0" w:space="0" w:color="auto"/>
        <w:bottom w:val="none" w:sz="0" w:space="0" w:color="auto"/>
        <w:right w:val="none" w:sz="0" w:space="0" w:color="auto"/>
      </w:divBdr>
      <w:divsChild>
        <w:div w:id="1814365046">
          <w:marLeft w:val="0"/>
          <w:marRight w:val="0"/>
          <w:marTop w:val="0"/>
          <w:marBottom w:val="0"/>
          <w:divBdr>
            <w:top w:val="none" w:sz="0" w:space="0" w:color="auto"/>
            <w:left w:val="none" w:sz="0" w:space="0" w:color="auto"/>
            <w:bottom w:val="none" w:sz="0" w:space="0" w:color="auto"/>
            <w:right w:val="none" w:sz="0" w:space="0" w:color="auto"/>
          </w:divBdr>
          <w:divsChild>
            <w:div w:id="1870295194">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1101800885">
      <w:bodyDiv w:val="1"/>
      <w:marLeft w:val="0"/>
      <w:marRight w:val="0"/>
      <w:marTop w:val="0"/>
      <w:marBottom w:val="0"/>
      <w:divBdr>
        <w:top w:val="none" w:sz="0" w:space="0" w:color="auto"/>
        <w:left w:val="none" w:sz="0" w:space="0" w:color="auto"/>
        <w:bottom w:val="none" w:sz="0" w:space="0" w:color="auto"/>
        <w:right w:val="none" w:sz="0" w:space="0" w:color="auto"/>
      </w:divBdr>
      <w:divsChild>
        <w:div w:id="486939604">
          <w:marLeft w:val="0"/>
          <w:marRight w:val="0"/>
          <w:marTop w:val="0"/>
          <w:marBottom w:val="0"/>
          <w:divBdr>
            <w:top w:val="none" w:sz="0" w:space="0" w:color="auto"/>
            <w:left w:val="none" w:sz="0" w:space="0" w:color="auto"/>
            <w:bottom w:val="none" w:sz="0" w:space="0" w:color="auto"/>
            <w:right w:val="none" w:sz="0" w:space="0" w:color="auto"/>
          </w:divBdr>
        </w:div>
        <w:div w:id="749278492">
          <w:marLeft w:val="0"/>
          <w:marRight w:val="0"/>
          <w:marTop w:val="0"/>
          <w:marBottom w:val="0"/>
          <w:divBdr>
            <w:top w:val="none" w:sz="0" w:space="0" w:color="auto"/>
            <w:left w:val="none" w:sz="0" w:space="0" w:color="auto"/>
            <w:bottom w:val="none" w:sz="0" w:space="0" w:color="auto"/>
            <w:right w:val="none" w:sz="0" w:space="0" w:color="auto"/>
          </w:divBdr>
        </w:div>
        <w:div w:id="860515400">
          <w:marLeft w:val="0"/>
          <w:marRight w:val="0"/>
          <w:marTop w:val="0"/>
          <w:marBottom w:val="0"/>
          <w:divBdr>
            <w:top w:val="none" w:sz="0" w:space="0" w:color="auto"/>
            <w:left w:val="none" w:sz="0" w:space="0" w:color="auto"/>
            <w:bottom w:val="none" w:sz="0" w:space="0" w:color="auto"/>
            <w:right w:val="none" w:sz="0" w:space="0" w:color="auto"/>
          </w:divBdr>
        </w:div>
        <w:div w:id="1066298750">
          <w:marLeft w:val="0"/>
          <w:marRight w:val="0"/>
          <w:marTop w:val="0"/>
          <w:marBottom w:val="0"/>
          <w:divBdr>
            <w:top w:val="none" w:sz="0" w:space="0" w:color="auto"/>
            <w:left w:val="none" w:sz="0" w:space="0" w:color="auto"/>
            <w:bottom w:val="none" w:sz="0" w:space="0" w:color="auto"/>
            <w:right w:val="none" w:sz="0" w:space="0" w:color="auto"/>
          </w:divBdr>
        </w:div>
        <w:div w:id="1153761735">
          <w:marLeft w:val="0"/>
          <w:marRight w:val="0"/>
          <w:marTop w:val="0"/>
          <w:marBottom w:val="0"/>
          <w:divBdr>
            <w:top w:val="none" w:sz="0" w:space="0" w:color="auto"/>
            <w:left w:val="none" w:sz="0" w:space="0" w:color="auto"/>
            <w:bottom w:val="none" w:sz="0" w:space="0" w:color="auto"/>
            <w:right w:val="none" w:sz="0" w:space="0" w:color="auto"/>
          </w:divBdr>
        </w:div>
        <w:div w:id="1547714286">
          <w:marLeft w:val="0"/>
          <w:marRight w:val="0"/>
          <w:marTop w:val="0"/>
          <w:marBottom w:val="0"/>
          <w:divBdr>
            <w:top w:val="none" w:sz="0" w:space="0" w:color="auto"/>
            <w:left w:val="none" w:sz="0" w:space="0" w:color="auto"/>
            <w:bottom w:val="none" w:sz="0" w:space="0" w:color="auto"/>
            <w:right w:val="none" w:sz="0" w:space="0" w:color="auto"/>
          </w:divBdr>
        </w:div>
      </w:divsChild>
    </w:div>
    <w:div w:id="1112896153">
      <w:bodyDiv w:val="1"/>
      <w:marLeft w:val="0"/>
      <w:marRight w:val="0"/>
      <w:marTop w:val="0"/>
      <w:marBottom w:val="0"/>
      <w:divBdr>
        <w:top w:val="none" w:sz="0" w:space="0" w:color="auto"/>
        <w:left w:val="none" w:sz="0" w:space="0" w:color="auto"/>
        <w:bottom w:val="none" w:sz="0" w:space="0" w:color="auto"/>
        <w:right w:val="none" w:sz="0" w:space="0" w:color="auto"/>
      </w:divBdr>
      <w:divsChild>
        <w:div w:id="1385256421">
          <w:marLeft w:val="0"/>
          <w:marRight w:val="0"/>
          <w:marTop w:val="0"/>
          <w:marBottom w:val="0"/>
          <w:divBdr>
            <w:top w:val="none" w:sz="0" w:space="0" w:color="auto"/>
            <w:left w:val="none" w:sz="0" w:space="0" w:color="auto"/>
            <w:bottom w:val="none" w:sz="0" w:space="0" w:color="auto"/>
            <w:right w:val="none" w:sz="0" w:space="0" w:color="auto"/>
          </w:divBdr>
          <w:divsChild>
            <w:div w:id="1543250488">
              <w:marLeft w:val="0"/>
              <w:marRight w:val="0"/>
              <w:marTop w:val="0"/>
              <w:marBottom w:val="0"/>
              <w:divBdr>
                <w:top w:val="none" w:sz="0" w:space="0" w:color="auto"/>
                <w:left w:val="none" w:sz="0" w:space="0" w:color="auto"/>
                <w:bottom w:val="none" w:sz="0" w:space="0" w:color="auto"/>
                <w:right w:val="none" w:sz="0" w:space="0" w:color="auto"/>
              </w:divBdr>
              <w:divsChild>
                <w:div w:id="12728560">
                  <w:marLeft w:val="3096"/>
                  <w:marRight w:val="0"/>
                  <w:marTop w:val="0"/>
                  <w:marBottom w:val="0"/>
                  <w:divBdr>
                    <w:top w:val="none" w:sz="0" w:space="0" w:color="auto"/>
                    <w:left w:val="none" w:sz="0" w:space="0" w:color="auto"/>
                    <w:bottom w:val="none" w:sz="0" w:space="0" w:color="auto"/>
                    <w:right w:val="none" w:sz="0" w:space="0" w:color="auto"/>
                  </w:divBdr>
                  <w:divsChild>
                    <w:div w:id="780102627">
                      <w:marLeft w:val="0"/>
                      <w:marRight w:val="0"/>
                      <w:marTop w:val="0"/>
                      <w:marBottom w:val="240"/>
                      <w:divBdr>
                        <w:top w:val="none" w:sz="0" w:space="0" w:color="auto"/>
                        <w:left w:val="none" w:sz="0" w:space="0" w:color="auto"/>
                        <w:bottom w:val="none" w:sz="0" w:space="0" w:color="auto"/>
                        <w:right w:val="none" w:sz="0" w:space="0" w:color="auto"/>
                      </w:divBdr>
                      <w:divsChild>
                        <w:div w:id="45968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723523">
      <w:bodyDiv w:val="1"/>
      <w:marLeft w:val="0"/>
      <w:marRight w:val="0"/>
      <w:marTop w:val="0"/>
      <w:marBottom w:val="0"/>
      <w:divBdr>
        <w:top w:val="none" w:sz="0" w:space="0" w:color="auto"/>
        <w:left w:val="none" w:sz="0" w:space="0" w:color="auto"/>
        <w:bottom w:val="none" w:sz="0" w:space="0" w:color="auto"/>
        <w:right w:val="none" w:sz="0" w:space="0" w:color="auto"/>
      </w:divBdr>
      <w:divsChild>
        <w:div w:id="401830488">
          <w:marLeft w:val="0"/>
          <w:marRight w:val="0"/>
          <w:marTop w:val="0"/>
          <w:marBottom w:val="0"/>
          <w:divBdr>
            <w:top w:val="none" w:sz="0" w:space="0" w:color="auto"/>
            <w:left w:val="none" w:sz="0" w:space="0" w:color="auto"/>
            <w:bottom w:val="none" w:sz="0" w:space="0" w:color="auto"/>
            <w:right w:val="none" w:sz="0" w:space="0" w:color="auto"/>
          </w:divBdr>
        </w:div>
        <w:div w:id="1119102147">
          <w:marLeft w:val="0"/>
          <w:marRight w:val="0"/>
          <w:marTop w:val="0"/>
          <w:marBottom w:val="0"/>
          <w:divBdr>
            <w:top w:val="none" w:sz="0" w:space="0" w:color="auto"/>
            <w:left w:val="none" w:sz="0" w:space="0" w:color="auto"/>
            <w:bottom w:val="none" w:sz="0" w:space="0" w:color="auto"/>
            <w:right w:val="none" w:sz="0" w:space="0" w:color="auto"/>
          </w:divBdr>
        </w:div>
        <w:div w:id="1309364355">
          <w:marLeft w:val="0"/>
          <w:marRight w:val="0"/>
          <w:marTop w:val="0"/>
          <w:marBottom w:val="0"/>
          <w:divBdr>
            <w:top w:val="none" w:sz="0" w:space="0" w:color="auto"/>
            <w:left w:val="none" w:sz="0" w:space="0" w:color="auto"/>
            <w:bottom w:val="none" w:sz="0" w:space="0" w:color="auto"/>
            <w:right w:val="none" w:sz="0" w:space="0" w:color="auto"/>
          </w:divBdr>
        </w:div>
        <w:div w:id="1387333461">
          <w:marLeft w:val="0"/>
          <w:marRight w:val="0"/>
          <w:marTop w:val="0"/>
          <w:marBottom w:val="0"/>
          <w:divBdr>
            <w:top w:val="none" w:sz="0" w:space="0" w:color="auto"/>
            <w:left w:val="none" w:sz="0" w:space="0" w:color="auto"/>
            <w:bottom w:val="none" w:sz="0" w:space="0" w:color="auto"/>
            <w:right w:val="none" w:sz="0" w:space="0" w:color="auto"/>
          </w:divBdr>
        </w:div>
      </w:divsChild>
    </w:div>
    <w:div w:id="1189366667">
      <w:bodyDiv w:val="1"/>
      <w:marLeft w:val="0"/>
      <w:marRight w:val="0"/>
      <w:marTop w:val="0"/>
      <w:marBottom w:val="0"/>
      <w:divBdr>
        <w:top w:val="none" w:sz="0" w:space="0" w:color="auto"/>
        <w:left w:val="none" w:sz="0" w:space="0" w:color="auto"/>
        <w:bottom w:val="none" w:sz="0" w:space="0" w:color="auto"/>
        <w:right w:val="none" w:sz="0" w:space="0" w:color="auto"/>
      </w:divBdr>
    </w:div>
    <w:div w:id="1202744458">
      <w:bodyDiv w:val="1"/>
      <w:marLeft w:val="0"/>
      <w:marRight w:val="0"/>
      <w:marTop w:val="0"/>
      <w:marBottom w:val="0"/>
      <w:divBdr>
        <w:top w:val="none" w:sz="0" w:space="0" w:color="auto"/>
        <w:left w:val="none" w:sz="0" w:space="0" w:color="auto"/>
        <w:bottom w:val="none" w:sz="0" w:space="0" w:color="auto"/>
        <w:right w:val="none" w:sz="0" w:space="0" w:color="auto"/>
      </w:divBdr>
      <w:divsChild>
        <w:div w:id="281425873">
          <w:marLeft w:val="0"/>
          <w:marRight w:val="0"/>
          <w:marTop w:val="0"/>
          <w:marBottom w:val="0"/>
          <w:divBdr>
            <w:top w:val="none" w:sz="0" w:space="0" w:color="auto"/>
            <w:left w:val="none" w:sz="0" w:space="0" w:color="auto"/>
            <w:bottom w:val="none" w:sz="0" w:space="0" w:color="auto"/>
            <w:right w:val="none" w:sz="0" w:space="0" w:color="auto"/>
          </w:divBdr>
        </w:div>
        <w:div w:id="641930353">
          <w:marLeft w:val="0"/>
          <w:marRight w:val="0"/>
          <w:marTop w:val="0"/>
          <w:marBottom w:val="0"/>
          <w:divBdr>
            <w:top w:val="none" w:sz="0" w:space="0" w:color="auto"/>
            <w:left w:val="none" w:sz="0" w:space="0" w:color="auto"/>
            <w:bottom w:val="none" w:sz="0" w:space="0" w:color="auto"/>
            <w:right w:val="none" w:sz="0" w:space="0" w:color="auto"/>
          </w:divBdr>
        </w:div>
        <w:div w:id="1280992464">
          <w:marLeft w:val="0"/>
          <w:marRight w:val="0"/>
          <w:marTop w:val="0"/>
          <w:marBottom w:val="0"/>
          <w:divBdr>
            <w:top w:val="none" w:sz="0" w:space="0" w:color="auto"/>
            <w:left w:val="none" w:sz="0" w:space="0" w:color="auto"/>
            <w:bottom w:val="none" w:sz="0" w:space="0" w:color="auto"/>
            <w:right w:val="none" w:sz="0" w:space="0" w:color="auto"/>
          </w:divBdr>
        </w:div>
        <w:div w:id="1665821535">
          <w:marLeft w:val="0"/>
          <w:marRight w:val="0"/>
          <w:marTop w:val="0"/>
          <w:marBottom w:val="0"/>
          <w:divBdr>
            <w:top w:val="none" w:sz="0" w:space="0" w:color="auto"/>
            <w:left w:val="none" w:sz="0" w:space="0" w:color="auto"/>
            <w:bottom w:val="none" w:sz="0" w:space="0" w:color="auto"/>
            <w:right w:val="none" w:sz="0" w:space="0" w:color="auto"/>
          </w:divBdr>
        </w:div>
      </w:divsChild>
    </w:div>
    <w:div w:id="1283927545">
      <w:bodyDiv w:val="1"/>
      <w:marLeft w:val="0"/>
      <w:marRight w:val="0"/>
      <w:marTop w:val="0"/>
      <w:marBottom w:val="0"/>
      <w:divBdr>
        <w:top w:val="none" w:sz="0" w:space="0" w:color="auto"/>
        <w:left w:val="none" w:sz="0" w:space="0" w:color="auto"/>
        <w:bottom w:val="none" w:sz="0" w:space="0" w:color="auto"/>
        <w:right w:val="none" w:sz="0" w:space="0" w:color="auto"/>
      </w:divBdr>
      <w:divsChild>
        <w:div w:id="1162350612">
          <w:marLeft w:val="0"/>
          <w:marRight w:val="0"/>
          <w:marTop w:val="0"/>
          <w:marBottom w:val="0"/>
          <w:divBdr>
            <w:top w:val="none" w:sz="0" w:space="0" w:color="auto"/>
            <w:left w:val="none" w:sz="0" w:space="0" w:color="auto"/>
            <w:bottom w:val="none" w:sz="0" w:space="0" w:color="auto"/>
            <w:right w:val="none" w:sz="0" w:space="0" w:color="auto"/>
          </w:divBdr>
          <w:divsChild>
            <w:div w:id="2012174360">
              <w:marLeft w:val="0"/>
              <w:marRight w:val="0"/>
              <w:marTop w:val="0"/>
              <w:marBottom w:val="0"/>
              <w:divBdr>
                <w:top w:val="none" w:sz="0" w:space="0" w:color="auto"/>
                <w:left w:val="none" w:sz="0" w:space="0" w:color="auto"/>
                <w:bottom w:val="none" w:sz="0" w:space="0" w:color="auto"/>
                <w:right w:val="none" w:sz="0" w:space="0" w:color="auto"/>
              </w:divBdr>
              <w:divsChild>
                <w:div w:id="1780100012">
                  <w:marLeft w:val="3096"/>
                  <w:marRight w:val="0"/>
                  <w:marTop w:val="0"/>
                  <w:marBottom w:val="0"/>
                  <w:divBdr>
                    <w:top w:val="none" w:sz="0" w:space="0" w:color="auto"/>
                    <w:left w:val="none" w:sz="0" w:space="0" w:color="auto"/>
                    <w:bottom w:val="none" w:sz="0" w:space="0" w:color="auto"/>
                    <w:right w:val="none" w:sz="0" w:space="0" w:color="auto"/>
                  </w:divBdr>
                  <w:divsChild>
                    <w:div w:id="1155293127">
                      <w:marLeft w:val="0"/>
                      <w:marRight w:val="0"/>
                      <w:marTop w:val="0"/>
                      <w:marBottom w:val="240"/>
                      <w:divBdr>
                        <w:top w:val="none" w:sz="0" w:space="0" w:color="auto"/>
                        <w:left w:val="none" w:sz="0" w:space="0" w:color="auto"/>
                        <w:bottom w:val="none" w:sz="0" w:space="0" w:color="auto"/>
                        <w:right w:val="none" w:sz="0" w:space="0" w:color="auto"/>
                      </w:divBdr>
                      <w:divsChild>
                        <w:div w:id="55767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1404196">
      <w:bodyDiv w:val="1"/>
      <w:marLeft w:val="0"/>
      <w:marRight w:val="0"/>
      <w:marTop w:val="0"/>
      <w:marBottom w:val="0"/>
      <w:divBdr>
        <w:top w:val="none" w:sz="0" w:space="0" w:color="auto"/>
        <w:left w:val="none" w:sz="0" w:space="0" w:color="auto"/>
        <w:bottom w:val="none" w:sz="0" w:space="0" w:color="auto"/>
        <w:right w:val="none" w:sz="0" w:space="0" w:color="auto"/>
      </w:divBdr>
      <w:divsChild>
        <w:div w:id="1283263584">
          <w:marLeft w:val="0"/>
          <w:marRight w:val="0"/>
          <w:marTop w:val="0"/>
          <w:marBottom w:val="0"/>
          <w:divBdr>
            <w:top w:val="none" w:sz="0" w:space="0" w:color="auto"/>
            <w:left w:val="none" w:sz="0" w:space="0" w:color="auto"/>
            <w:bottom w:val="none" w:sz="0" w:space="0" w:color="auto"/>
            <w:right w:val="none" w:sz="0" w:space="0" w:color="auto"/>
          </w:divBdr>
          <w:divsChild>
            <w:div w:id="759250874">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1379011306">
      <w:bodyDiv w:val="1"/>
      <w:marLeft w:val="0"/>
      <w:marRight w:val="0"/>
      <w:marTop w:val="0"/>
      <w:marBottom w:val="0"/>
      <w:divBdr>
        <w:top w:val="none" w:sz="0" w:space="0" w:color="auto"/>
        <w:left w:val="none" w:sz="0" w:space="0" w:color="auto"/>
        <w:bottom w:val="none" w:sz="0" w:space="0" w:color="auto"/>
        <w:right w:val="none" w:sz="0" w:space="0" w:color="auto"/>
      </w:divBdr>
      <w:divsChild>
        <w:div w:id="1174027807">
          <w:marLeft w:val="0"/>
          <w:marRight w:val="0"/>
          <w:marTop w:val="0"/>
          <w:marBottom w:val="0"/>
          <w:divBdr>
            <w:top w:val="none" w:sz="0" w:space="0" w:color="auto"/>
            <w:left w:val="none" w:sz="0" w:space="0" w:color="auto"/>
            <w:bottom w:val="none" w:sz="0" w:space="0" w:color="auto"/>
            <w:right w:val="none" w:sz="0" w:space="0" w:color="auto"/>
          </w:divBdr>
          <w:divsChild>
            <w:div w:id="1135756641">
              <w:marLeft w:val="0"/>
              <w:marRight w:val="0"/>
              <w:marTop w:val="0"/>
              <w:marBottom w:val="0"/>
              <w:divBdr>
                <w:top w:val="none" w:sz="0" w:space="0" w:color="auto"/>
                <w:left w:val="none" w:sz="0" w:space="0" w:color="auto"/>
                <w:bottom w:val="none" w:sz="0" w:space="0" w:color="auto"/>
                <w:right w:val="none" w:sz="0" w:space="0" w:color="auto"/>
              </w:divBdr>
              <w:divsChild>
                <w:div w:id="789470620">
                  <w:marLeft w:val="3096"/>
                  <w:marRight w:val="0"/>
                  <w:marTop w:val="0"/>
                  <w:marBottom w:val="0"/>
                  <w:divBdr>
                    <w:top w:val="none" w:sz="0" w:space="0" w:color="auto"/>
                    <w:left w:val="none" w:sz="0" w:space="0" w:color="auto"/>
                    <w:bottom w:val="none" w:sz="0" w:space="0" w:color="auto"/>
                    <w:right w:val="none" w:sz="0" w:space="0" w:color="auto"/>
                  </w:divBdr>
                  <w:divsChild>
                    <w:div w:id="1651208768">
                      <w:marLeft w:val="0"/>
                      <w:marRight w:val="0"/>
                      <w:marTop w:val="0"/>
                      <w:marBottom w:val="240"/>
                      <w:divBdr>
                        <w:top w:val="none" w:sz="0" w:space="0" w:color="auto"/>
                        <w:left w:val="none" w:sz="0" w:space="0" w:color="auto"/>
                        <w:bottom w:val="none" w:sz="0" w:space="0" w:color="auto"/>
                        <w:right w:val="none" w:sz="0" w:space="0" w:color="auto"/>
                      </w:divBdr>
                      <w:divsChild>
                        <w:div w:id="108580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5400095">
      <w:bodyDiv w:val="1"/>
      <w:marLeft w:val="0"/>
      <w:marRight w:val="0"/>
      <w:marTop w:val="0"/>
      <w:marBottom w:val="0"/>
      <w:divBdr>
        <w:top w:val="none" w:sz="0" w:space="0" w:color="auto"/>
        <w:left w:val="none" w:sz="0" w:space="0" w:color="auto"/>
        <w:bottom w:val="none" w:sz="0" w:space="0" w:color="auto"/>
        <w:right w:val="none" w:sz="0" w:space="0" w:color="auto"/>
      </w:divBdr>
    </w:div>
    <w:div w:id="1527524685">
      <w:bodyDiv w:val="1"/>
      <w:marLeft w:val="0"/>
      <w:marRight w:val="0"/>
      <w:marTop w:val="0"/>
      <w:marBottom w:val="0"/>
      <w:divBdr>
        <w:top w:val="none" w:sz="0" w:space="0" w:color="auto"/>
        <w:left w:val="none" w:sz="0" w:space="0" w:color="auto"/>
        <w:bottom w:val="none" w:sz="0" w:space="0" w:color="auto"/>
        <w:right w:val="none" w:sz="0" w:space="0" w:color="auto"/>
      </w:divBdr>
    </w:div>
    <w:div w:id="1548108220">
      <w:bodyDiv w:val="1"/>
      <w:marLeft w:val="0"/>
      <w:marRight w:val="0"/>
      <w:marTop w:val="0"/>
      <w:marBottom w:val="0"/>
      <w:divBdr>
        <w:top w:val="none" w:sz="0" w:space="0" w:color="auto"/>
        <w:left w:val="none" w:sz="0" w:space="0" w:color="auto"/>
        <w:bottom w:val="none" w:sz="0" w:space="0" w:color="auto"/>
        <w:right w:val="none" w:sz="0" w:space="0" w:color="auto"/>
      </w:divBdr>
      <w:divsChild>
        <w:div w:id="201216125">
          <w:marLeft w:val="0"/>
          <w:marRight w:val="0"/>
          <w:marTop w:val="0"/>
          <w:marBottom w:val="0"/>
          <w:divBdr>
            <w:top w:val="none" w:sz="0" w:space="0" w:color="auto"/>
            <w:left w:val="none" w:sz="0" w:space="0" w:color="auto"/>
            <w:bottom w:val="none" w:sz="0" w:space="0" w:color="auto"/>
            <w:right w:val="none" w:sz="0" w:space="0" w:color="auto"/>
          </w:divBdr>
          <w:divsChild>
            <w:div w:id="1312713993">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1697072163">
      <w:bodyDiv w:val="1"/>
      <w:marLeft w:val="0"/>
      <w:marRight w:val="0"/>
      <w:marTop w:val="0"/>
      <w:marBottom w:val="0"/>
      <w:divBdr>
        <w:top w:val="none" w:sz="0" w:space="0" w:color="auto"/>
        <w:left w:val="none" w:sz="0" w:space="0" w:color="auto"/>
        <w:bottom w:val="none" w:sz="0" w:space="0" w:color="auto"/>
        <w:right w:val="none" w:sz="0" w:space="0" w:color="auto"/>
      </w:divBdr>
      <w:divsChild>
        <w:div w:id="299264280">
          <w:marLeft w:val="0"/>
          <w:marRight w:val="0"/>
          <w:marTop w:val="0"/>
          <w:marBottom w:val="0"/>
          <w:divBdr>
            <w:top w:val="none" w:sz="0" w:space="0" w:color="auto"/>
            <w:left w:val="none" w:sz="0" w:space="0" w:color="auto"/>
            <w:bottom w:val="none" w:sz="0" w:space="0" w:color="auto"/>
            <w:right w:val="none" w:sz="0" w:space="0" w:color="auto"/>
          </w:divBdr>
          <w:divsChild>
            <w:div w:id="259990871">
              <w:marLeft w:val="0"/>
              <w:marRight w:val="0"/>
              <w:marTop w:val="0"/>
              <w:marBottom w:val="0"/>
              <w:divBdr>
                <w:top w:val="none" w:sz="0" w:space="0" w:color="auto"/>
                <w:left w:val="none" w:sz="0" w:space="0" w:color="auto"/>
                <w:bottom w:val="none" w:sz="0" w:space="0" w:color="auto"/>
                <w:right w:val="none" w:sz="0" w:space="0" w:color="auto"/>
              </w:divBdr>
              <w:divsChild>
                <w:div w:id="1726295070">
                  <w:marLeft w:val="3096"/>
                  <w:marRight w:val="0"/>
                  <w:marTop w:val="0"/>
                  <w:marBottom w:val="0"/>
                  <w:divBdr>
                    <w:top w:val="none" w:sz="0" w:space="0" w:color="auto"/>
                    <w:left w:val="none" w:sz="0" w:space="0" w:color="auto"/>
                    <w:bottom w:val="none" w:sz="0" w:space="0" w:color="auto"/>
                    <w:right w:val="none" w:sz="0" w:space="0" w:color="auto"/>
                  </w:divBdr>
                  <w:divsChild>
                    <w:div w:id="874737054">
                      <w:marLeft w:val="0"/>
                      <w:marRight w:val="0"/>
                      <w:marTop w:val="0"/>
                      <w:marBottom w:val="240"/>
                      <w:divBdr>
                        <w:top w:val="none" w:sz="0" w:space="0" w:color="auto"/>
                        <w:left w:val="none" w:sz="0" w:space="0" w:color="auto"/>
                        <w:bottom w:val="none" w:sz="0" w:space="0" w:color="auto"/>
                        <w:right w:val="none" w:sz="0" w:space="0" w:color="auto"/>
                      </w:divBdr>
                      <w:divsChild>
                        <w:div w:id="161744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3374794">
      <w:bodyDiv w:val="1"/>
      <w:marLeft w:val="0"/>
      <w:marRight w:val="0"/>
      <w:marTop w:val="0"/>
      <w:marBottom w:val="0"/>
      <w:divBdr>
        <w:top w:val="none" w:sz="0" w:space="0" w:color="auto"/>
        <w:left w:val="none" w:sz="0" w:space="0" w:color="auto"/>
        <w:bottom w:val="none" w:sz="0" w:space="0" w:color="auto"/>
        <w:right w:val="none" w:sz="0" w:space="0" w:color="auto"/>
      </w:divBdr>
      <w:divsChild>
        <w:div w:id="502744712">
          <w:marLeft w:val="0"/>
          <w:marRight w:val="0"/>
          <w:marTop w:val="0"/>
          <w:marBottom w:val="0"/>
          <w:divBdr>
            <w:top w:val="none" w:sz="0" w:space="0" w:color="auto"/>
            <w:left w:val="none" w:sz="0" w:space="0" w:color="auto"/>
            <w:bottom w:val="none" w:sz="0" w:space="0" w:color="auto"/>
            <w:right w:val="none" w:sz="0" w:space="0" w:color="auto"/>
          </w:divBdr>
          <w:divsChild>
            <w:div w:id="1616984265">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1845632234">
      <w:bodyDiv w:val="1"/>
      <w:marLeft w:val="0"/>
      <w:marRight w:val="0"/>
      <w:marTop w:val="0"/>
      <w:marBottom w:val="0"/>
      <w:divBdr>
        <w:top w:val="none" w:sz="0" w:space="0" w:color="auto"/>
        <w:left w:val="none" w:sz="0" w:space="0" w:color="auto"/>
        <w:bottom w:val="none" w:sz="0" w:space="0" w:color="auto"/>
        <w:right w:val="none" w:sz="0" w:space="0" w:color="auto"/>
      </w:divBdr>
      <w:divsChild>
        <w:div w:id="524834515">
          <w:marLeft w:val="0"/>
          <w:marRight w:val="0"/>
          <w:marTop w:val="0"/>
          <w:marBottom w:val="0"/>
          <w:divBdr>
            <w:top w:val="none" w:sz="0" w:space="0" w:color="auto"/>
            <w:left w:val="none" w:sz="0" w:space="0" w:color="auto"/>
            <w:bottom w:val="none" w:sz="0" w:space="0" w:color="auto"/>
            <w:right w:val="none" w:sz="0" w:space="0" w:color="auto"/>
          </w:divBdr>
          <w:divsChild>
            <w:div w:id="1524781146">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1848591784">
      <w:bodyDiv w:val="1"/>
      <w:marLeft w:val="0"/>
      <w:marRight w:val="0"/>
      <w:marTop w:val="0"/>
      <w:marBottom w:val="0"/>
      <w:divBdr>
        <w:top w:val="none" w:sz="0" w:space="0" w:color="auto"/>
        <w:left w:val="none" w:sz="0" w:space="0" w:color="auto"/>
        <w:bottom w:val="none" w:sz="0" w:space="0" w:color="auto"/>
        <w:right w:val="none" w:sz="0" w:space="0" w:color="auto"/>
      </w:divBdr>
      <w:divsChild>
        <w:div w:id="478965120">
          <w:marLeft w:val="0"/>
          <w:marRight w:val="0"/>
          <w:marTop w:val="0"/>
          <w:marBottom w:val="0"/>
          <w:divBdr>
            <w:top w:val="none" w:sz="0" w:space="0" w:color="auto"/>
            <w:left w:val="none" w:sz="0" w:space="0" w:color="auto"/>
            <w:bottom w:val="none" w:sz="0" w:space="0" w:color="auto"/>
            <w:right w:val="none" w:sz="0" w:space="0" w:color="auto"/>
          </w:divBdr>
          <w:divsChild>
            <w:div w:id="334652654">
              <w:marLeft w:val="0"/>
              <w:marRight w:val="0"/>
              <w:marTop w:val="0"/>
              <w:marBottom w:val="0"/>
              <w:divBdr>
                <w:top w:val="none" w:sz="0" w:space="0" w:color="auto"/>
                <w:left w:val="none" w:sz="0" w:space="0" w:color="auto"/>
                <w:bottom w:val="none" w:sz="0" w:space="0" w:color="auto"/>
                <w:right w:val="none" w:sz="0" w:space="0" w:color="auto"/>
              </w:divBdr>
              <w:divsChild>
                <w:div w:id="2136369764">
                  <w:marLeft w:val="3096"/>
                  <w:marRight w:val="0"/>
                  <w:marTop w:val="0"/>
                  <w:marBottom w:val="0"/>
                  <w:divBdr>
                    <w:top w:val="none" w:sz="0" w:space="0" w:color="auto"/>
                    <w:left w:val="none" w:sz="0" w:space="0" w:color="auto"/>
                    <w:bottom w:val="none" w:sz="0" w:space="0" w:color="auto"/>
                    <w:right w:val="none" w:sz="0" w:space="0" w:color="auto"/>
                  </w:divBdr>
                  <w:divsChild>
                    <w:div w:id="1936817808">
                      <w:marLeft w:val="0"/>
                      <w:marRight w:val="0"/>
                      <w:marTop w:val="0"/>
                      <w:marBottom w:val="240"/>
                      <w:divBdr>
                        <w:top w:val="none" w:sz="0" w:space="0" w:color="auto"/>
                        <w:left w:val="none" w:sz="0" w:space="0" w:color="auto"/>
                        <w:bottom w:val="none" w:sz="0" w:space="0" w:color="auto"/>
                        <w:right w:val="none" w:sz="0" w:space="0" w:color="auto"/>
                      </w:divBdr>
                      <w:divsChild>
                        <w:div w:id="178723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1335594">
      <w:bodyDiv w:val="1"/>
      <w:marLeft w:val="0"/>
      <w:marRight w:val="0"/>
      <w:marTop w:val="0"/>
      <w:marBottom w:val="0"/>
      <w:divBdr>
        <w:top w:val="none" w:sz="0" w:space="0" w:color="auto"/>
        <w:left w:val="none" w:sz="0" w:space="0" w:color="auto"/>
        <w:bottom w:val="none" w:sz="0" w:space="0" w:color="auto"/>
        <w:right w:val="none" w:sz="0" w:space="0" w:color="auto"/>
      </w:divBdr>
      <w:divsChild>
        <w:div w:id="567107770">
          <w:marLeft w:val="0"/>
          <w:marRight w:val="0"/>
          <w:marTop w:val="0"/>
          <w:marBottom w:val="0"/>
          <w:divBdr>
            <w:top w:val="none" w:sz="0" w:space="0" w:color="auto"/>
            <w:left w:val="none" w:sz="0" w:space="0" w:color="auto"/>
            <w:bottom w:val="none" w:sz="0" w:space="0" w:color="auto"/>
            <w:right w:val="none" w:sz="0" w:space="0" w:color="auto"/>
          </w:divBdr>
          <w:divsChild>
            <w:div w:id="1650088874">
              <w:marLeft w:val="0"/>
              <w:marRight w:val="0"/>
              <w:marTop w:val="0"/>
              <w:marBottom w:val="0"/>
              <w:divBdr>
                <w:top w:val="none" w:sz="0" w:space="0" w:color="auto"/>
                <w:left w:val="none" w:sz="0" w:space="0" w:color="auto"/>
                <w:bottom w:val="none" w:sz="0" w:space="0" w:color="auto"/>
                <w:right w:val="none" w:sz="0" w:space="0" w:color="auto"/>
              </w:divBdr>
              <w:divsChild>
                <w:div w:id="1352682697">
                  <w:marLeft w:val="3096"/>
                  <w:marRight w:val="0"/>
                  <w:marTop w:val="0"/>
                  <w:marBottom w:val="0"/>
                  <w:divBdr>
                    <w:top w:val="none" w:sz="0" w:space="0" w:color="auto"/>
                    <w:left w:val="none" w:sz="0" w:space="0" w:color="auto"/>
                    <w:bottom w:val="none" w:sz="0" w:space="0" w:color="auto"/>
                    <w:right w:val="none" w:sz="0" w:space="0" w:color="auto"/>
                  </w:divBdr>
                  <w:divsChild>
                    <w:div w:id="1836409278">
                      <w:marLeft w:val="0"/>
                      <w:marRight w:val="0"/>
                      <w:marTop w:val="0"/>
                      <w:marBottom w:val="240"/>
                      <w:divBdr>
                        <w:top w:val="none" w:sz="0" w:space="0" w:color="auto"/>
                        <w:left w:val="none" w:sz="0" w:space="0" w:color="auto"/>
                        <w:bottom w:val="none" w:sz="0" w:space="0" w:color="auto"/>
                        <w:right w:val="none" w:sz="0" w:space="0" w:color="auto"/>
                      </w:divBdr>
                      <w:divsChild>
                        <w:div w:id="89759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356487">
      <w:bodyDiv w:val="1"/>
      <w:marLeft w:val="0"/>
      <w:marRight w:val="0"/>
      <w:marTop w:val="0"/>
      <w:marBottom w:val="0"/>
      <w:divBdr>
        <w:top w:val="none" w:sz="0" w:space="0" w:color="auto"/>
        <w:left w:val="none" w:sz="0" w:space="0" w:color="auto"/>
        <w:bottom w:val="none" w:sz="0" w:space="0" w:color="auto"/>
        <w:right w:val="none" w:sz="0" w:space="0" w:color="auto"/>
      </w:divBdr>
      <w:divsChild>
        <w:div w:id="113134847">
          <w:marLeft w:val="0"/>
          <w:marRight w:val="0"/>
          <w:marTop w:val="0"/>
          <w:marBottom w:val="0"/>
          <w:divBdr>
            <w:top w:val="none" w:sz="0" w:space="0" w:color="auto"/>
            <w:left w:val="none" w:sz="0" w:space="0" w:color="auto"/>
            <w:bottom w:val="none" w:sz="0" w:space="0" w:color="auto"/>
            <w:right w:val="none" w:sz="0" w:space="0" w:color="auto"/>
          </w:divBdr>
        </w:div>
        <w:div w:id="479854768">
          <w:marLeft w:val="0"/>
          <w:marRight w:val="0"/>
          <w:marTop w:val="0"/>
          <w:marBottom w:val="0"/>
          <w:divBdr>
            <w:top w:val="none" w:sz="0" w:space="0" w:color="auto"/>
            <w:left w:val="none" w:sz="0" w:space="0" w:color="auto"/>
            <w:bottom w:val="none" w:sz="0" w:space="0" w:color="auto"/>
            <w:right w:val="none" w:sz="0" w:space="0" w:color="auto"/>
          </w:divBdr>
        </w:div>
        <w:div w:id="1702898501">
          <w:marLeft w:val="0"/>
          <w:marRight w:val="0"/>
          <w:marTop w:val="0"/>
          <w:marBottom w:val="0"/>
          <w:divBdr>
            <w:top w:val="none" w:sz="0" w:space="0" w:color="auto"/>
            <w:left w:val="none" w:sz="0" w:space="0" w:color="auto"/>
            <w:bottom w:val="none" w:sz="0" w:space="0" w:color="auto"/>
            <w:right w:val="none" w:sz="0" w:space="0" w:color="auto"/>
          </w:divBdr>
        </w:div>
        <w:div w:id="1816142820">
          <w:marLeft w:val="0"/>
          <w:marRight w:val="0"/>
          <w:marTop w:val="0"/>
          <w:marBottom w:val="0"/>
          <w:divBdr>
            <w:top w:val="none" w:sz="0" w:space="0" w:color="auto"/>
            <w:left w:val="none" w:sz="0" w:space="0" w:color="auto"/>
            <w:bottom w:val="none" w:sz="0" w:space="0" w:color="auto"/>
            <w:right w:val="none" w:sz="0" w:space="0" w:color="auto"/>
          </w:divBdr>
        </w:div>
      </w:divsChild>
    </w:div>
    <w:div w:id="1992362875">
      <w:bodyDiv w:val="1"/>
      <w:marLeft w:val="0"/>
      <w:marRight w:val="0"/>
      <w:marTop w:val="0"/>
      <w:marBottom w:val="0"/>
      <w:divBdr>
        <w:top w:val="none" w:sz="0" w:space="0" w:color="auto"/>
        <w:left w:val="none" w:sz="0" w:space="0" w:color="auto"/>
        <w:bottom w:val="none" w:sz="0" w:space="0" w:color="auto"/>
        <w:right w:val="none" w:sz="0" w:space="0" w:color="auto"/>
      </w:divBdr>
    </w:div>
    <w:div w:id="2028360348">
      <w:bodyDiv w:val="1"/>
      <w:marLeft w:val="0"/>
      <w:marRight w:val="0"/>
      <w:marTop w:val="0"/>
      <w:marBottom w:val="0"/>
      <w:divBdr>
        <w:top w:val="none" w:sz="0" w:space="0" w:color="auto"/>
        <w:left w:val="none" w:sz="0" w:space="0" w:color="auto"/>
        <w:bottom w:val="none" w:sz="0" w:space="0" w:color="auto"/>
        <w:right w:val="none" w:sz="0" w:space="0" w:color="auto"/>
      </w:divBdr>
      <w:divsChild>
        <w:div w:id="439104062">
          <w:marLeft w:val="0"/>
          <w:marRight w:val="0"/>
          <w:marTop w:val="0"/>
          <w:marBottom w:val="0"/>
          <w:divBdr>
            <w:top w:val="none" w:sz="0" w:space="0" w:color="auto"/>
            <w:left w:val="none" w:sz="0" w:space="0" w:color="auto"/>
            <w:bottom w:val="none" w:sz="0" w:space="0" w:color="auto"/>
            <w:right w:val="none" w:sz="0" w:space="0" w:color="auto"/>
          </w:divBdr>
          <w:divsChild>
            <w:div w:id="1407141847">
              <w:marLeft w:val="0"/>
              <w:marRight w:val="0"/>
              <w:marTop w:val="72"/>
              <w:marBottom w:val="0"/>
              <w:divBdr>
                <w:top w:val="single" w:sz="4" w:space="4" w:color="666666"/>
                <w:left w:val="none" w:sz="0" w:space="0" w:color="auto"/>
                <w:bottom w:val="none" w:sz="0" w:space="0" w:color="auto"/>
                <w:right w:val="none" w:sz="0" w:space="0" w:color="auto"/>
              </w:divBdr>
            </w:div>
          </w:divsChild>
        </w:div>
      </w:divsChild>
    </w:div>
    <w:div w:id="2040739257">
      <w:bodyDiv w:val="1"/>
      <w:marLeft w:val="0"/>
      <w:marRight w:val="0"/>
      <w:marTop w:val="0"/>
      <w:marBottom w:val="0"/>
      <w:divBdr>
        <w:top w:val="none" w:sz="0" w:space="0" w:color="auto"/>
        <w:left w:val="none" w:sz="0" w:space="0" w:color="auto"/>
        <w:bottom w:val="none" w:sz="0" w:space="0" w:color="auto"/>
        <w:right w:val="none" w:sz="0" w:space="0" w:color="auto"/>
      </w:divBdr>
    </w:div>
    <w:div w:id="2071688503">
      <w:bodyDiv w:val="1"/>
      <w:marLeft w:val="0"/>
      <w:marRight w:val="0"/>
      <w:marTop w:val="0"/>
      <w:marBottom w:val="0"/>
      <w:divBdr>
        <w:top w:val="none" w:sz="0" w:space="0" w:color="auto"/>
        <w:left w:val="none" w:sz="0" w:space="0" w:color="auto"/>
        <w:bottom w:val="none" w:sz="0" w:space="0" w:color="auto"/>
        <w:right w:val="none" w:sz="0" w:space="0" w:color="auto"/>
      </w:divBdr>
    </w:div>
    <w:div w:id="2076927097">
      <w:bodyDiv w:val="1"/>
      <w:marLeft w:val="0"/>
      <w:marRight w:val="0"/>
      <w:marTop w:val="0"/>
      <w:marBottom w:val="0"/>
      <w:divBdr>
        <w:top w:val="none" w:sz="0" w:space="0" w:color="auto"/>
        <w:left w:val="none" w:sz="0" w:space="0" w:color="auto"/>
        <w:bottom w:val="none" w:sz="0" w:space="0" w:color="auto"/>
        <w:right w:val="none" w:sz="0" w:space="0" w:color="auto"/>
      </w:divBdr>
      <w:divsChild>
        <w:div w:id="1389106207">
          <w:marLeft w:val="0"/>
          <w:marRight w:val="0"/>
          <w:marTop w:val="0"/>
          <w:marBottom w:val="0"/>
          <w:divBdr>
            <w:top w:val="none" w:sz="0" w:space="0" w:color="auto"/>
            <w:left w:val="none" w:sz="0" w:space="0" w:color="auto"/>
            <w:bottom w:val="none" w:sz="0" w:space="0" w:color="auto"/>
            <w:right w:val="none" w:sz="0" w:space="0" w:color="auto"/>
          </w:divBdr>
          <w:divsChild>
            <w:div w:id="395277376">
              <w:marLeft w:val="0"/>
              <w:marRight w:val="0"/>
              <w:marTop w:val="0"/>
              <w:marBottom w:val="0"/>
              <w:divBdr>
                <w:top w:val="none" w:sz="0" w:space="0" w:color="auto"/>
                <w:left w:val="none" w:sz="0" w:space="0" w:color="auto"/>
                <w:bottom w:val="none" w:sz="0" w:space="0" w:color="auto"/>
                <w:right w:val="none" w:sz="0" w:space="0" w:color="auto"/>
              </w:divBdr>
              <w:divsChild>
                <w:div w:id="2041010423">
                  <w:marLeft w:val="3096"/>
                  <w:marRight w:val="0"/>
                  <w:marTop w:val="0"/>
                  <w:marBottom w:val="0"/>
                  <w:divBdr>
                    <w:top w:val="none" w:sz="0" w:space="0" w:color="auto"/>
                    <w:left w:val="none" w:sz="0" w:space="0" w:color="auto"/>
                    <w:bottom w:val="none" w:sz="0" w:space="0" w:color="auto"/>
                    <w:right w:val="none" w:sz="0" w:space="0" w:color="auto"/>
                  </w:divBdr>
                  <w:divsChild>
                    <w:div w:id="658538304">
                      <w:marLeft w:val="0"/>
                      <w:marRight w:val="0"/>
                      <w:marTop w:val="0"/>
                      <w:marBottom w:val="240"/>
                      <w:divBdr>
                        <w:top w:val="none" w:sz="0" w:space="0" w:color="auto"/>
                        <w:left w:val="none" w:sz="0" w:space="0" w:color="auto"/>
                        <w:bottom w:val="none" w:sz="0" w:space="0" w:color="auto"/>
                        <w:right w:val="none" w:sz="0" w:space="0" w:color="auto"/>
                      </w:divBdr>
                      <w:divsChild>
                        <w:div w:id="6615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methods@bidcarbon.org" TargetMode="External"/><Relationship Id="rId2" Type="http://schemas.openxmlformats.org/officeDocument/2006/relationships/customXml" Target="../customXml/item2.xml"/><Relationship Id="rId16" Type="http://schemas.openxmlformats.org/officeDocument/2006/relationships/hyperlink" Target="mailto:methods@bidcarbon.org"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bidcarbon.org/consultations-submit-your-expression"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idcarbon.org/consultations-submit-your-expressio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ERAC theme 4">
  <a:themeElements>
    <a:clrScheme name="ERAC/CAIC">
      <a:dk1>
        <a:sysClr val="windowText" lastClr="000000"/>
      </a:dk1>
      <a:lt1>
        <a:sysClr val="window" lastClr="FFFFFF"/>
      </a:lt1>
      <a:dk2>
        <a:srgbClr val="201B51"/>
      </a:dk2>
      <a:lt2>
        <a:srgbClr val="44BEAA"/>
      </a:lt2>
      <a:accent1>
        <a:srgbClr val="017097"/>
      </a:accent1>
      <a:accent2>
        <a:srgbClr val="5ECAE5"/>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GPS.XSL" StyleName="Harvard - AGPS*"/>
</file>

<file path=customXml/item2.xml><?xml version="1.0" encoding="utf-8"?>
<p:properties xmlns:p="http://schemas.microsoft.com/office/2006/metadata/properties" xmlns:xsi="http://www.w3.org/2001/XMLSchema-instance" xmlns:pc="http://schemas.microsoft.com/office/infopath/2007/PartnerControls">
  <documentManagement>
    <SharedWithUsers xmlns="c3757832-938f-4c22-b8ed-78daa6b69c06">
      <UserInfo>
        <DisplayName>Lord, Bonnie</DisplayName>
        <AccountId>37</AccountId>
        <AccountType/>
      </UserInfo>
      <UserInfo>
        <DisplayName>Lea-Perry, Kate</DisplayName>
        <AccountId>56</AccountId>
        <AccountType/>
      </UserInfo>
      <UserInfo>
        <DisplayName>Pichler, Verena</DisplayName>
        <AccountId>31</AccountId>
        <AccountType/>
      </UserInfo>
      <UserInfo>
        <DisplayName>Bright, Claire</DisplayName>
        <AccountId>206</AccountId>
        <AccountType/>
      </UserInfo>
      <UserInfo>
        <DisplayName>Gilmour, Cluny</DisplayName>
        <AccountId>23</AccountId>
        <AccountType/>
      </UserInfo>
      <UserInfo>
        <DisplayName>Machin, Jamie</DisplayName>
        <AccountId>20</AccountId>
        <AccountType/>
      </UserInfo>
      <UserInfo>
        <DisplayName>Surawski, Megan</DisplayName>
        <AccountId>17</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4FDAB7CA4955D478499134DD1CFD31B" ma:contentTypeVersion="6" ma:contentTypeDescription="Create a new document." ma:contentTypeScope="" ma:versionID="69f281e0074ecef22a1458240aa3299a">
  <xsd:schema xmlns:xsd="http://www.w3.org/2001/XMLSchema" xmlns:xs="http://www.w3.org/2001/XMLSchema" xmlns:p="http://schemas.microsoft.com/office/2006/metadata/properties" xmlns:ns2="e8f4f082-fd68-4061-9187-3cb5702cea7d" xmlns:ns3="c3757832-938f-4c22-b8ed-78daa6b69c06" targetNamespace="http://schemas.microsoft.com/office/2006/metadata/properties" ma:root="true" ma:fieldsID="99f941f651980eaeef43d2dbded9c4fe" ns2:_="" ns3:_="">
    <xsd:import namespace="e8f4f082-fd68-4061-9187-3cb5702cea7d"/>
    <xsd:import namespace="c3757832-938f-4c22-b8ed-78daa6b69c0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4f082-fd68-4061-9187-3cb5702cea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3757832-938f-4c22-b8ed-78daa6b69c0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DEDD9B-2A9B-49C9-B274-737FCC3913CD}">
  <ds:schemaRefs>
    <ds:schemaRef ds:uri="http://schemas.openxmlformats.org/officeDocument/2006/bibliography"/>
  </ds:schemaRefs>
</ds:datastoreItem>
</file>

<file path=customXml/itemProps2.xml><?xml version="1.0" encoding="utf-8"?>
<ds:datastoreItem xmlns:ds="http://schemas.openxmlformats.org/officeDocument/2006/customXml" ds:itemID="{F9274ECB-F072-4FE5-A84E-E51C48172F39}">
  <ds:schemaRefs>
    <ds:schemaRef ds:uri="http://schemas.microsoft.com/office/2006/metadata/properties"/>
    <ds:schemaRef ds:uri="http://schemas.microsoft.com/office/infopath/2007/PartnerControls"/>
    <ds:schemaRef ds:uri="c3757832-938f-4c22-b8ed-78daa6b69c06"/>
  </ds:schemaRefs>
</ds:datastoreItem>
</file>

<file path=customXml/itemProps3.xml><?xml version="1.0" encoding="utf-8"?>
<ds:datastoreItem xmlns:ds="http://schemas.openxmlformats.org/officeDocument/2006/customXml" ds:itemID="{540185E3-6B76-4941-902C-1581A66B0857}">
  <ds:schemaRefs>
    <ds:schemaRef ds:uri="http://schemas.microsoft.com/sharepoint/v3/contenttype/forms"/>
  </ds:schemaRefs>
</ds:datastoreItem>
</file>

<file path=customXml/itemProps4.xml><?xml version="1.0" encoding="utf-8"?>
<ds:datastoreItem xmlns:ds="http://schemas.openxmlformats.org/officeDocument/2006/customXml" ds:itemID="{F1AE7F00-6A9E-46A8-B69B-85BAC6BD78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4f082-fd68-4061-9187-3cb5702cea7d"/>
    <ds:schemaRef ds:uri="c3757832-938f-4c22-b8ed-78daa6b69c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11</Pages>
  <Words>2251</Words>
  <Characters>12835</Characters>
  <Application>Microsoft Office Word</Application>
  <DocSecurity>0</DocSecurity>
  <Lines>106</Lines>
  <Paragraphs>30</Paragraphs>
  <ScaleCrop>false</ScaleCrop>
  <Company/>
  <LinksUpToDate>false</LinksUpToDate>
  <CharactersWithSpaces>15056</CharactersWithSpaces>
  <SharedDoc>false</SharedDoc>
  <HLinks>
    <vt:vector size="210" baseType="variant">
      <vt:variant>
        <vt:i4>3145836</vt:i4>
      </vt:variant>
      <vt:variant>
        <vt:i4>108</vt:i4>
      </vt:variant>
      <vt:variant>
        <vt:i4>0</vt:i4>
      </vt:variant>
      <vt:variant>
        <vt:i4>5</vt:i4>
      </vt:variant>
      <vt:variant>
        <vt:lpwstr>https://www.dcceew.gov.au/climate-change/publications/national-greenhouse-accounts-factors-2023</vt:lpwstr>
      </vt:variant>
      <vt:variant>
        <vt:lpwstr/>
      </vt:variant>
      <vt:variant>
        <vt:i4>6094871</vt:i4>
      </vt:variant>
      <vt:variant>
        <vt:i4>105</vt:i4>
      </vt:variant>
      <vt:variant>
        <vt:i4>0</vt:i4>
      </vt:variant>
      <vt:variant>
        <vt:i4>5</vt:i4>
      </vt:variant>
      <vt:variant>
        <vt:lpwstr>https://greenhouseaccounts.climatechange.gov.au/</vt:lpwstr>
      </vt:variant>
      <vt:variant>
        <vt:lpwstr/>
      </vt:variant>
      <vt:variant>
        <vt:i4>65545</vt:i4>
      </vt:variant>
      <vt:variant>
        <vt:i4>102</vt:i4>
      </vt:variant>
      <vt:variant>
        <vt:i4>0</vt:i4>
      </vt:variant>
      <vt:variant>
        <vt:i4>5</vt:i4>
      </vt:variant>
      <vt:variant>
        <vt:lpwstr>https://www.dcceew.gov.au/climate-change/publications/national-inventory-reports</vt:lpwstr>
      </vt:variant>
      <vt:variant>
        <vt:lpwstr/>
      </vt:variant>
      <vt:variant>
        <vt:i4>65545</vt:i4>
      </vt:variant>
      <vt:variant>
        <vt:i4>99</vt:i4>
      </vt:variant>
      <vt:variant>
        <vt:i4>0</vt:i4>
      </vt:variant>
      <vt:variant>
        <vt:i4>5</vt:i4>
      </vt:variant>
      <vt:variant>
        <vt:lpwstr>https://www.dcceew.gov.au/climate-change/publications/national-inventory-reports</vt:lpwstr>
      </vt:variant>
      <vt:variant>
        <vt:lpwstr/>
      </vt:variant>
      <vt:variant>
        <vt:i4>4194327</vt:i4>
      </vt:variant>
      <vt:variant>
        <vt:i4>96</vt:i4>
      </vt:variant>
      <vt:variant>
        <vt:i4>0</vt:i4>
      </vt:variant>
      <vt:variant>
        <vt:i4>5</vt:i4>
      </vt:variant>
      <vt:variant>
        <vt:lpwstr>https://www.dcceew.gov.au/climate-change/emissions-reduction/emissions-reduction-fund/assurance-committee</vt:lpwstr>
      </vt:variant>
      <vt:variant>
        <vt:lpwstr/>
      </vt:variant>
      <vt:variant>
        <vt:i4>3407888</vt:i4>
      </vt:variant>
      <vt:variant>
        <vt:i4>90</vt:i4>
      </vt:variant>
      <vt:variant>
        <vt:i4>0</vt:i4>
      </vt:variant>
      <vt:variant>
        <vt:i4>5</vt:i4>
      </vt:variant>
      <vt:variant>
        <vt:lpwstr/>
      </vt:variant>
      <vt:variant>
        <vt:lpwstr>_How_is_your</vt:lpwstr>
      </vt:variant>
      <vt:variant>
        <vt:i4>6029343</vt:i4>
      </vt:variant>
      <vt:variant>
        <vt:i4>84</vt:i4>
      </vt:variant>
      <vt:variant>
        <vt:i4>0</vt:i4>
      </vt:variant>
      <vt:variant>
        <vt:i4>5</vt:i4>
      </vt:variant>
      <vt:variant>
        <vt:lpwstr>https://cer.gov.au/schemes/safeguard-mechanism</vt:lpwstr>
      </vt:variant>
      <vt:variant>
        <vt:lpwstr>:~:text=Safeguard%20Mechanism%20credit%20units%20(SMCs)%20incentivise%20safeguard%20facilities%20to%20reduce,and%20how%20to%20trade%20them.</vt:lpwstr>
      </vt:variant>
      <vt:variant>
        <vt:i4>6422633</vt:i4>
      </vt:variant>
      <vt:variant>
        <vt:i4>78</vt:i4>
      </vt:variant>
      <vt:variant>
        <vt:i4>0</vt:i4>
      </vt:variant>
      <vt:variant>
        <vt:i4>5</vt:i4>
      </vt:variant>
      <vt:variant>
        <vt:lpwstr>https://cer.gov.au/document/understanding-your-blue-carbon-project-simple-method-guide</vt:lpwstr>
      </vt:variant>
      <vt:variant>
        <vt:lpwstr/>
      </vt:variant>
      <vt:variant>
        <vt:i4>1245209</vt:i4>
      </vt:variant>
      <vt:variant>
        <vt:i4>75</vt:i4>
      </vt:variant>
      <vt:variant>
        <vt:i4>0</vt:i4>
      </vt:variant>
      <vt:variant>
        <vt:i4>5</vt:i4>
      </vt:variant>
      <vt:variant>
        <vt:lpwstr>https://www.dcceew.gov.au/climate-change/emissions-reduction/emissions-reduction-fund/methods</vt:lpwstr>
      </vt:variant>
      <vt:variant>
        <vt:lpwstr/>
      </vt:variant>
      <vt:variant>
        <vt:i4>1245209</vt:i4>
      </vt:variant>
      <vt:variant>
        <vt:i4>72</vt:i4>
      </vt:variant>
      <vt:variant>
        <vt:i4>0</vt:i4>
      </vt:variant>
      <vt:variant>
        <vt:i4>5</vt:i4>
      </vt:variant>
      <vt:variant>
        <vt:lpwstr>https://www.dcceew.gov.au/climate-change/emissions-reduction/emissions-reduction-fund/methods</vt:lpwstr>
      </vt:variant>
      <vt:variant>
        <vt:lpwstr/>
      </vt:variant>
      <vt:variant>
        <vt:i4>1376267</vt:i4>
      </vt:variant>
      <vt:variant>
        <vt:i4>69</vt:i4>
      </vt:variant>
      <vt:variant>
        <vt:i4>0</vt:i4>
      </vt:variant>
      <vt:variant>
        <vt:i4>5</vt:i4>
      </vt:variant>
      <vt:variant>
        <vt:lpwstr>https://app.converlens.com/climate-au/accu-scheme/accu-scheme-submit-your-expression-of-interest</vt:lpwstr>
      </vt:variant>
      <vt:variant>
        <vt:lpwstr/>
      </vt:variant>
      <vt:variant>
        <vt:i4>8061040</vt:i4>
      </vt:variant>
      <vt:variant>
        <vt:i4>66</vt:i4>
      </vt:variant>
      <vt:variant>
        <vt:i4>0</vt:i4>
      </vt:variant>
      <vt:variant>
        <vt:i4>5</vt:i4>
      </vt:variant>
      <vt:variant>
        <vt:lpwstr>https://app.converlens.com/climate-au/accu-scheme/submit-your-idea</vt:lpwstr>
      </vt:variant>
      <vt:variant>
        <vt:lpwstr/>
      </vt:variant>
      <vt:variant>
        <vt:i4>1048626</vt:i4>
      </vt:variant>
      <vt:variant>
        <vt:i4>62</vt:i4>
      </vt:variant>
      <vt:variant>
        <vt:i4>0</vt:i4>
      </vt:variant>
      <vt:variant>
        <vt:i4>5</vt:i4>
      </vt:variant>
      <vt:variant>
        <vt:lpwstr/>
      </vt:variant>
      <vt:variant>
        <vt:lpwstr>_Toc166772247</vt:lpwstr>
      </vt:variant>
      <vt:variant>
        <vt:i4>1048626</vt:i4>
      </vt:variant>
      <vt:variant>
        <vt:i4>59</vt:i4>
      </vt:variant>
      <vt:variant>
        <vt:i4>0</vt:i4>
      </vt:variant>
      <vt:variant>
        <vt:i4>5</vt:i4>
      </vt:variant>
      <vt:variant>
        <vt:lpwstr/>
      </vt:variant>
      <vt:variant>
        <vt:lpwstr>_Toc166772246</vt:lpwstr>
      </vt:variant>
      <vt:variant>
        <vt:i4>1048626</vt:i4>
      </vt:variant>
      <vt:variant>
        <vt:i4>56</vt:i4>
      </vt:variant>
      <vt:variant>
        <vt:i4>0</vt:i4>
      </vt:variant>
      <vt:variant>
        <vt:i4>5</vt:i4>
      </vt:variant>
      <vt:variant>
        <vt:lpwstr/>
      </vt:variant>
      <vt:variant>
        <vt:lpwstr>_Toc166772245</vt:lpwstr>
      </vt:variant>
      <vt:variant>
        <vt:i4>1048626</vt:i4>
      </vt:variant>
      <vt:variant>
        <vt:i4>53</vt:i4>
      </vt:variant>
      <vt:variant>
        <vt:i4>0</vt:i4>
      </vt:variant>
      <vt:variant>
        <vt:i4>5</vt:i4>
      </vt:variant>
      <vt:variant>
        <vt:lpwstr/>
      </vt:variant>
      <vt:variant>
        <vt:lpwstr>_Toc166772244</vt:lpwstr>
      </vt:variant>
      <vt:variant>
        <vt:i4>1048626</vt:i4>
      </vt:variant>
      <vt:variant>
        <vt:i4>50</vt:i4>
      </vt:variant>
      <vt:variant>
        <vt:i4>0</vt:i4>
      </vt:variant>
      <vt:variant>
        <vt:i4>5</vt:i4>
      </vt:variant>
      <vt:variant>
        <vt:lpwstr/>
      </vt:variant>
      <vt:variant>
        <vt:lpwstr>_Toc166772242</vt:lpwstr>
      </vt:variant>
      <vt:variant>
        <vt:i4>1048626</vt:i4>
      </vt:variant>
      <vt:variant>
        <vt:i4>47</vt:i4>
      </vt:variant>
      <vt:variant>
        <vt:i4>0</vt:i4>
      </vt:variant>
      <vt:variant>
        <vt:i4>5</vt:i4>
      </vt:variant>
      <vt:variant>
        <vt:lpwstr/>
      </vt:variant>
      <vt:variant>
        <vt:lpwstr>_Toc166772240</vt:lpwstr>
      </vt:variant>
      <vt:variant>
        <vt:i4>1507378</vt:i4>
      </vt:variant>
      <vt:variant>
        <vt:i4>44</vt:i4>
      </vt:variant>
      <vt:variant>
        <vt:i4>0</vt:i4>
      </vt:variant>
      <vt:variant>
        <vt:i4>5</vt:i4>
      </vt:variant>
      <vt:variant>
        <vt:lpwstr/>
      </vt:variant>
      <vt:variant>
        <vt:lpwstr>_Toc166772239</vt:lpwstr>
      </vt:variant>
      <vt:variant>
        <vt:i4>1507378</vt:i4>
      </vt:variant>
      <vt:variant>
        <vt:i4>41</vt:i4>
      </vt:variant>
      <vt:variant>
        <vt:i4>0</vt:i4>
      </vt:variant>
      <vt:variant>
        <vt:i4>5</vt:i4>
      </vt:variant>
      <vt:variant>
        <vt:lpwstr/>
      </vt:variant>
      <vt:variant>
        <vt:lpwstr>_Toc166772238</vt:lpwstr>
      </vt:variant>
      <vt:variant>
        <vt:i4>1507378</vt:i4>
      </vt:variant>
      <vt:variant>
        <vt:i4>38</vt:i4>
      </vt:variant>
      <vt:variant>
        <vt:i4>0</vt:i4>
      </vt:variant>
      <vt:variant>
        <vt:i4>5</vt:i4>
      </vt:variant>
      <vt:variant>
        <vt:lpwstr/>
      </vt:variant>
      <vt:variant>
        <vt:lpwstr>_Toc166772237</vt:lpwstr>
      </vt:variant>
      <vt:variant>
        <vt:i4>1507378</vt:i4>
      </vt:variant>
      <vt:variant>
        <vt:i4>35</vt:i4>
      </vt:variant>
      <vt:variant>
        <vt:i4>0</vt:i4>
      </vt:variant>
      <vt:variant>
        <vt:i4>5</vt:i4>
      </vt:variant>
      <vt:variant>
        <vt:lpwstr/>
      </vt:variant>
      <vt:variant>
        <vt:lpwstr>_Toc166772236</vt:lpwstr>
      </vt:variant>
      <vt:variant>
        <vt:i4>1507378</vt:i4>
      </vt:variant>
      <vt:variant>
        <vt:i4>32</vt:i4>
      </vt:variant>
      <vt:variant>
        <vt:i4>0</vt:i4>
      </vt:variant>
      <vt:variant>
        <vt:i4>5</vt:i4>
      </vt:variant>
      <vt:variant>
        <vt:lpwstr/>
      </vt:variant>
      <vt:variant>
        <vt:lpwstr>_Toc166772233</vt:lpwstr>
      </vt:variant>
      <vt:variant>
        <vt:i4>1507378</vt:i4>
      </vt:variant>
      <vt:variant>
        <vt:i4>29</vt:i4>
      </vt:variant>
      <vt:variant>
        <vt:i4>0</vt:i4>
      </vt:variant>
      <vt:variant>
        <vt:i4>5</vt:i4>
      </vt:variant>
      <vt:variant>
        <vt:lpwstr/>
      </vt:variant>
      <vt:variant>
        <vt:lpwstr>_Toc166772231</vt:lpwstr>
      </vt:variant>
      <vt:variant>
        <vt:i4>1507378</vt:i4>
      </vt:variant>
      <vt:variant>
        <vt:i4>26</vt:i4>
      </vt:variant>
      <vt:variant>
        <vt:i4>0</vt:i4>
      </vt:variant>
      <vt:variant>
        <vt:i4>5</vt:i4>
      </vt:variant>
      <vt:variant>
        <vt:lpwstr/>
      </vt:variant>
      <vt:variant>
        <vt:lpwstr>_Toc166772230</vt:lpwstr>
      </vt:variant>
      <vt:variant>
        <vt:i4>1441842</vt:i4>
      </vt:variant>
      <vt:variant>
        <vt:i4>23</vt:i4>
      </vt:variant>
      <vt:variant>
        <vt:i4>0</vt:i4>
      </vt:variant>
      <vt:variant>
        <vt:i4>5</vt:i4>
      </vt:variant>
      <vt:variant>
        <vt:lpwstr/>
      </vt:variant>
      <vt:variant>
        <vt:lpwstr>_Toc166772229</vt:lpwstr>
      </vt:variant>
      <vt:variant>
        <vt:i4>1441842</vt:i4>
      </vt:variant>
      <vt:variant>
        <vt:i4>20</vt:i4>
      </vt:variant>
      <vt:variant>
        <vt:i4>0</vt:i4>
      </vt:variant>
      <vt:variant>
        <vt:i4>5</vt:i4>
      </vt:variant>
      <vt:variant>
        <vt:lpwstr/>
      </vt:variant>
      <vt:variant>
        <vt:lpwstr>_Toc166772229</vt:lpwstr>
      </vt:variant>
      <vt:variant>
        <vt:i4>1441842</vt:i4>
      </vt:variant>
      <vt:variant>
        <vt:i4>14</vt:i4>
      </vt:variant>
      <vt:variant>
        <vt:i4>0</vt:i4>
      </vt:variant>
      <vt:variant>
        <vt:i4>5</vt:i4>
      </vt:variant>
      <vt:variant>
        <vt:lpwstr/>
      </vt:variant>
      <vt:variant>
        <vt:lpwstr>_Toc166772228</vt:lpwstr>
      </vt:variant>
      <vt:variant>
        <vt:i4>6684728</vt:i4>
      </vt:variant>
      <vt:variant>
        <vt:i4>9</vt:i4>
      </vt:variant>
      <vt:variant>
        <vt:i4>0</vt:i4>
      </vt:variant>
      <vt:variant>
        <vt:i4>5</vt:i4>
      </vt:variant>
      <vt:variant>
        <vt:lpwstr>https://www.dcceew.gov.au/</vt:lpwstr>
      </vt:variant>
      <vt:variant>
        <vt:lpwstr/>
      </vt:variant>
      <vt:variant>
        <vt:i4>1376267</vt:i4>
      </vt:variant>
      <vt:variant>
        <vt:i4>6</vt:i4>
      </vt:variant>
      <vt:variant>
        <vt:i4>0</vt:i4>
      </vt:variant>
      <vt:variant>
        <vt:i4>5</vt:i4>
      </vt:variant>
      <vt:variant>
        <vt:lpwstr>https://app.converlens.com/climate-au/accu-scheme/accu-scheme-submit-your-expression-of-interest</vt:lpwstr>
      </vt:variant>
      <vt:variant>
        <vt:lpwstr/>
      </vt:variant>
      <vt:variant>
        <vt:i4>6815772</vt:i4>
      </vt:variant>
      <vt:variant>
        <vt:i4>3</vt:i4>
      </vt:variant>
      <vt:variant>
        <vt:i4>0</vt:i4>
      </vt:variant>
      <vt:variant>
        <vt:i4>5</vt:i4>
      </vt:variant>
      <vt:variant>
        <vt:lpwstr>mailto:copyright@dcceew.gov.au</vt:lpwstr>
      </vt:variant>
      <vt:variant>
        <vt:lpwstr/>
      </vt:variant>
      <vt:variant>
        <vt:i4>5373952</vt:i4>
      </vt:variant>
      <vt:variant>
        <vt:i4>0</vt:i4>
      </vt:variant>
      <vt:variant>
        <vt:i4>0</vt:i4>
      </vt:variant>
      <vt:variant>
        <vt:i4>5</vt:i4>
      </vt:variant>
      <vt:variant>
        <vt:lpwstr>https://creativecommons.org/licenses/by/4.0/legalcode</vt:lpwstr>
      </vt:variant>
      <vt:variant>
        <vt:lpwstr/>
      </vt:variant>
      <vt:variant>
        <vt:i4>2424891</vt:i4>
      </vt:variant>
      <vt:variant>
        <vt:i4>6</vt:i4>
      </vt:variant>
      <vt:variant>
        <vt:i4>0</vt:i4>
      </vt:variant>
      <vt:variant>
        <vt:i4>5</vt:i4>
      </vt:variant>
      <vt:variant>
        <vt:lpwstr>https://www.legislation.gov.au/F2018L00562/latest/text</vt:lpwstr>
      </vt:variant>
      <vt:variant>
        <vt:lpwstr/>
      </vt:variant>
      <vt:variant>
        <vt:i4>3866686</vt:i4>
      </vt:variant>
      <vt:variant>
        <vt:i4>3</vt:i4>
      </vt:variant>
      <vt:variant>
        <vt:i4>0</vt:i4>
      </vt:variant>
      <vt:variant>
        <vt:i4>5</vt:i4>
      </vt:variant>
      <vt:variant>
        <vt:lpwstr>https://cer.gov.au/schemes/australian-carbon-credit-unit-scheme/accu-scheme-methods/savanna-fire-management-methods</vt:lpwstr>
      </vt:variant>
      <vt:variant>
        <vt:lpwstr>:~:text=Projects%20under%20savanna%20fire%20management%20methods%20must%20include%20annual%20planned,season%20to%20show%20accurate%20conditions.</vt:lpwstr>
      </vt:variant>
      <vt:variant>
        <vt:i4>6422633</vt:i4>
      </vt:variant>
      <vt:variant>
        <vt:i4>0</vt:i4>
      </vt:variant>
      <vt:variant>
        <vt:i4>0</vt:i4>
      </vt:variant>
      <vt:variant>
        <vt:i4>5</vt:i4>
      </vt:variant>
      <vt:variant>
        <vt:lpwstr>https://cer.gov.au/document/understanding-your-blue-carbon-project-simple-method-guide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Joon Tsang</cp:lastModifiedBy>
  <cp:revision>4</cp:revision>
  <dcterms:created xsi:type="dcterms:W3CDTF">2024-05-22T00:00:00Z</dcterms:created>
  <dcterms:modified xsi:type="dcterms:W3CDTF">2026-01-27T07:34:00Z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0x010100F4FDAB7CA4955D478499134DD1CFD31B</vt:lpwstr>
  </property>
</Properties>
</file>